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756"/>
      </w:tblGrid>
      <w:tr w:rsidR="00F564EF" w:rsidTr="00C80C54">
        <w:tc>
          <w:tcPr>
            <w:tcW w:w="4172" w:type="dxa"/>
          </w:tcPr>
          <w:p w:rsidR="00F564EF" w:rsidRPr="00C80C54" w:rsidRDefault="00F564EF" w:rsidP="00F564EF">
            <w:pPr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C80C54">
              <w:rPr>
                <w:rFonts w:ascii="Times New Roman" w:hAnsi="Times New Roman"/>
                <w:bCs/>
                <w:sz w:val="26"/>
                <w:szCs w:val="26"/>
              </w:rPr>
              <w:t>PHÒNG GDĐT PHÚ GIÁO</w:t>
            </w:r>
          </w:p>
        </w:tc>
        <w:tc>
          <w:tcPr>
            <w:tcW w:w="5756" w:type="dxa"/>
          </w:tcPr>
          <w:p w:rsidR="00F564EF" w:rsidRDefault="00F564EF" w:rsidP="00F564EF">
            <w:pPr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B63FB7">
              <w:rPr>
                <w:rFonts w:ascii="Times New Roman" w:hAnsi="Times New Roman"/>
                <w:b/>
                <w:bCs/>
                <w:sz w:val="26"/>
              </w:rPr>
              <w:t>CỘNG HÒA XÃ HỘI CHỦ NGHĨA VIỆT NAM</w:t>
            </w:r>
          </w:p>
        </w:tc>
      </w:tr>
      <w:tr w:rsidR="00F564EF" w:rsidTr="00C80C54">
        <w:tc>
          <w:tcPr>
            <w:tcW w:w="4172" w:type="dxa"/>
          </w:tcPr>
          <w:p w:rsidR="00F564EF" w:rsidRPr="00C80C54" w:rsidRDefault="00F564EF" w:rsidP="000A41B2">
            <w:pPr>
              <w:jc w:val="center"/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</w:pPr>
            <w:r w:rsidRPr="00C80C5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TRƯỜNG TIỂU HỌC AN </w:t>
            </w:r>
            <w:r w:rsidR="000A41B2">
              <w:rPr>
                <w:rFonts w:ascii="Times New Roman" w:hAnsi="Times New Roman"/>
                <w:b/>
                <w:bCs/>
                <w:sz w:val="26"/>
                <w:szCs w:val="26"/>
              </w:rPr>
              <w:t>THÁI</w:t>
            </w:r>
          </w:p>
        </w:tc>
        <w:tc>
          <w:tcPr>
            <w:tcW w:w="5756" w:type="dxa"/>
          </w:tcPr>
          <w:p w:rsidR="00F564EF" w:rsidRDefault="00F564EF" w:rsidP="00F564EF">
            <w:pPr>
              <w:ind w:right="-428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F564EF">
              <w:rPr>
                <w:rFonts w:ascii="Times New Roman" w:hAnsi="Times New Roman"/>
                <w:b/>
                <w:bCs/>
                <w:sz w:val="28"/>
                <w:szCs w:val="26"/>
              </w:rPr>
              <w:t>Độc lập - Tự do - Hạnh phúc</w:t>
            </w:r>
          </w:p>
        </w:tc>
      </w:tr>
      <w:tr w:rsidR="00F564EF" w:rsidTr="00C80C54">
        <w:tc>
          <w:tcPr>
            <w:tcW w:w="4172" w:type="dxa"/>
          </w:tcPr>
          <w:p w:rsidR="00F564EF" w:rsidRPr="00F564EF" w:rsidRDefault="00F564EF" w:rsidP="0077627B">
            <w:pPr>
              <w:keepNext/>
              <w:tabs>
                <w:tab w:val="left" w:pos="1555"/>
                <w:tab w:val="center" w:pos="4723"/>
              </w:tabs>
              <w:jc w:val="center"/>
              <w:rPr>
                <w:rFonts w:ascii="Times New Roman" w:hAnsi="Times New Roman"/>
                <w:b/>
                <w:bCs/>
                <w:noProof/>
                <w:sz w:val="18"/>
              </w:rPr>
            </w:pPr>
            <w:r>
              <w:rPr>
                <w:rFonts w:ascii="Times New Roman" w:hAnsi="Times New Roman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45720</wp:posOffset>
                      </wp:positionV>
                      <wp:extent cx="10096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AC3D2FF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pt,3.6pt" to="135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56" w:type="dxa"/>
          </w:tcPr>
          <w:p w:rsidR="00F564EF" w:rsidRPr="00F564EF" w:rsidRDefault="00F564EF" w:rsidP="0077627B">
            <w:pPr>
              <w:keepNext/>
              <w:tabs>
                <w:tab w:val="left" w:pos="1555"/>
                <w:tab w:val="center" w:pos="4723"/>
              </w:tabs>
              <w:jc w:val="center"/>
              <w:rPr>
                <w:rFonts w:ascii="Times New Roman" w:hAnsi="Times New Roman"/>
                <w:b/>
                <w:bCs/>
                <w:noProof/>
                <w:sz w:val="6"/>
              </w:rPr>
            </w:pPr>
            <w:r>
              <w:rPr>
                <w:rFonts w:ascii="Times New Roman" w:hAnsi="Times New Roman"/>
                <w:b/>
                <w:bCs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55245</wp:posOffset>
                      </wp:positionV>
                      <wp:extent cx="205740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83DD223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4.35pt" to="232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F564EF" w:rsidTr="00C80C54">
        <w:tc>
          <w:tcPr>
            <w:tcW w:w="4172" w:type="dxa"/>
          </w:tcPr>
          <w:p w:rsidR="00F564EF" w:rsidRPr="00F564EF" w:rsidRDefault="00F564EF" w:rsidP="00F564EF">
            <w:pPr>
              <w:jc w:val="center"/>
              <w:rPr>
                <w:rFonts w:ascii="Times New Roman" w:hAnsi="Times New Roman"/>
                <w:b/>
                <w:bCs/>
                <w:noProof/>
                <w:sz w:val="28"/>
              </w:rPr>
            </w:pPr>
            <w:r w:rsidRPr="00F564EF">
              <w:rPr>
                <w:rFonts w:ascii="Times New Roman" w:hAnsi="Times New Roman"/>
                <w:sz w:val="28"/>
              </w:rPr>
              <w:t>Số:</w:t>
            </w:r>
            <w:r w:rsidR="008906A5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r w:rsidR="001E31DA">
              <w:rPr>
                <w:rFonts w:ascii="Times New Roman" w:hAnsi="Times New Roman"/>
                <w:color w:val="FF0000"/>
                <w:sz w:val="28"/>
                <w:lang w:val="vi-VN"/>
              </w:rPr>
              <w:t xml:space="preserve">    </w:t>
            </w:r>
            <w:r w:rsidR="000A41B2">
              <w:rPr>
                <w:rFonts w:ascii="Times New Roman" w:hAnsi="Times New Roman"/>
                <w:sz w:val="28"/>
              </w:rPr>
              <w:t xml:space="preserve"> /TTr-THAT</w:t>
            </w:r>
          </w:p>
        </w:tc>
        <w:tc>
          <w:tcPr>
            <w:tcW w:w="5756" w:type="dxa"/>
          </w:tcPr>
          <w:p w:rsidR="00F564EF" w:rsidRPr="001E31DA" w:rsidRDefault="00F564EF" w:rsidP="000A41B2">
            <w:pPr>
              <w:keepNext/>
              <w:tabs>
                <w:tab w:val="left" w:pos="1555"/>
                <w:tab w:val="center" w:pos="4723"/>
              </w:tabs>
              <w:jc w:val="center"/>
              <w:rPr>
                <w:rFonts w:ascii="Times New Roman" w:hAnsi="Times New Roman"/>
                <w:b/>
                <w:bCs/>
                <w:noProof/>
                <w:sz w:val="28"/>
                <w:lang w:val="vi-VN"/>
              </w:rPr>
            </w:pPr>
            <w:r w:rsidRPr="00F564EF">
              <w:rPr>
                <w:rFonts w:ascii="Times New Roman" w:hAnsi="Times New Roman"/>
                <w:i/>
                <w:iCs/>
                <w:sz w:val="28"/>
              </w:rPr>
              <w:t xml:space="preserve">An </w:t>
            </w:r>
            <w:r w:rsidR="000A41B2">
              <w:rPr>
                <w:rFonts w:ascii="Times New Roman" w:hAnsi="Times New Roman"/>
                <w:i/>
                <w:iCs/>
                <w:sz w:val="28"/>
              </w:rPr>
              <w:t>Thái</w:t>
            </w:r>
            <w:r w:rsidRPr="00F564EF">
              <w:rPr>
                <w:rFonts w:ascii="Times New Roman" w:hAnsi="Times New Roman"/>
                <w:i/>
                <w:iCs/>
                <w:sz w:val="28"/>
              </w:rPr>
              <w:t xml:space="preserve">, ngày </w:t>
            </w:r>
            <w:r w:rsidR="00444788">
              <w:rPr>
                <w:rFonts w:ascii="Times New Roman" w:hAnsi="Times New Roman"/>
                <w:i/>
                <w:iCs/>
                <w:sz w:val="28"/>
                <w:lang w:val="vi-VN"/>
              </w:rPr>
              <w:t xml:space="preserve">  </w:t>
            </w:r>
            <w:r w:rsidR="001E31DA">
              <w:rPr>
                <w:rFonts w:ascii="Times New Roman" w:hAnsi="Times New Roman"/>
                <w:i/>
                <w:iCs/>
                <w:color w:val="FF0000"/>
                <w:sz w:val="28"/>
                <w:lang w:val="vi-VN"/>
              </w:rPr>
              <w:t xml:space="preserve">  </w:t>
            </w:r>
            <w:r w:rsidRPr="00F564EF">
              <w:rPr>
                <w:rFonts w:ascii="Times New Roman" w:hAnsi="Times New Roman"/>
                <w:i/>
                <w:iCs/>
                <w:sz w:val="28"/>
              </w:rPr>
              <w:t xml:space="preserve"> tháng </w:t>
            </w:r>
            <w:r w:rsidR="000A41B2">
              <w:rPr>
                <w:rFonts w:ascii="Times New Roman" w:hAnsi="Times New Roman"/>
                <w:i/>
                <w:iCs/>
                <w:sz w:val="28"/>
                <w:lang w:val="vi-VN"/>
              </w:rPr>
              <w:t>01</w:t>
            </w:r>
            <w:r w:rsidRPr="00F564EF">
              <w:rPr>
                <w:rFonts w:ascii="Times New Roman" w:hAnsi="Times New Roman"/>
                <w:i/>
                <w:iCs/>
                <w:sz w:val="28"/>
              </w:rPr>
              <w:t xml:space="preserve"> năm 20</w:t>
            </w:r>
            <w:r w:rsidR="001E31DA">
              <w:rPr>
                <w:rFonts w:ascii="Times New Roman" w:hAnsi="Times New Roman"/>
                <w:i/>
                <w:iCs/>
                <w:sz w:val="28"/>
                <w:lang w:val="vi-VN"/>
              </w:rPr>
              <w:t>2</w:t>
            </w:r>
            <w:r w:rsidR="000A41B2">
              <w:rPr>
                <w:rFonts w:ascii="Times New Roman" w:hAnsi="Times New Roman"/>
                <w:i/>
                <w:iCs/>
                <w:sz w:val="28"/>
                <w:lang w:val="vi-VN"/>
              </w:rPr>
              <w:t>2</w:t>
            </w:r>
          </w:p>
        </w:tc>
      </w:tr>
    </w:tbl>
    <w:p w:rsidR="0077627B" w:rsidRDefault="0077627B" w:rsidP="0077627B">
      <w:pPr>
        <w:keepNext/>
        <w:tabs>
          <w:tab w:val="left" w:pos="1555"/>
          <w:tab w:val="center" w:pos="4723"/>
        </w:tabs>
        <w:jc w:val="center"/>
        <w:rPr>
          <w:rFonts w:ascii="Times New Roman" w:hAnsi="Times New Roman"/>
          <w:b/>
          <w:bCs/>
          <w:noProof/>
        </w:rPr>
      </w:pPr>
    </w:p>
    <w:p w:rsidR="0077627B" w:rsidRPr="007E1F0E" w:rsidRDefault="0077627B" w:rsidP="0077627B">
      <w:pPr>
        <w:keepNext/>
        <w:tabs>
          <w:tab w:val="left" w:pos="1555"/>
          <w:tab w:val="center" w:pos="472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t>TỜ TRÌNH</w:t>
      </w:r>
    </w:p>
    <w:p w:rsidR="0015012D" w:rsidRDefault="00873131" w:rsidP="00873131">
      <w:pPr>
        <w:jc w:val="center"/>
        <w:rPr>
          <w:rFonts w:ascii="Times New Roman" w:hAnsi="Times New Roman"/>
          <w:b/>
          <w:bCs/>
          <w:noProof/>
          <w:lang w:val="vi-VN"/>
        </w:rPr>
      </w:pPr>
      <w:r>
        <w:rPr>
          <w:rFonts w:ascii="Times New Roman" w:hAnsi="Times New Roman"/>
          <w:b/>
          <w:bCs/>
          <w:noProof/>
          <w:lang w:val="vi-VN"/>
        </w:rPr>
        <w:t>V/v</w:t>
      </w:r>
      <w:r w:rsidR="0077627B">
        <w:rPr>
          <w:rFonts w:ascii="Times New Roman" w:hAnsi="Times New Roman"/>
          <w:b/>
          <w:bCs/>
          <w:noProof/>
        </w:rPr>
        <w:t xml:space="preserve"> </w:t>
      </w:r>
      <w:r w:rsidR="00F93828">
        <w:rPr>
          <w:rFonts w:ascii="Times New Roman" w:hAnsi="Times New Roman"/>
          <w:b/>
          <w:bCs/>
          <w:noProof/>
          <w:lang w:val="vi-VN"/>
        </w:rPr>
        <w:t xml:space="preserve">xin chủ trương </w:t>
      </w:r>
      <w:r w:rsidR="0015012D">
        <w:rPr>
          <w:rFonts w:ascii="Times New Roman" w:hAnsi="Times New Roman"/>
          <w:b/>
          <w:bCs/>
          <w:noProof/>
          <w:lang w:val="vi-VN"/>
        </w:rPr>
        <w:t xml:space="preserve">học sinh tiếp tục đi học trực tiếp trở lại </w:t>
      </w:r>
    </w:p>
    <w:p w:rsidR="0015012D" w:rsidRPr="000A41B2" w:rsidRDefault="00873131" w:rsidP="00873131">
      <w:pPr>
        <w:jc w:val="center"/>
        <w:rPr>
          <w:rFonts w:ascii="Times New Roman" w:hAnsi="Times New Roman"/>
          <w:b/>
          <w:color w:val="000000"/>
          <w:lang w:val="vi-VN"/>
        </w:rPr>
      </w:pPr>
      <w:r>
        <w:rPr>
          <w:rFonts w:ascii="Times New Roman" w:hAnsi="Times New Roman"/>
          <w:b/>
          <w:bCs/>
          <w:noProof/>
          <w:lang w:val="vi-VN"/>
        </w:rPr>
        <w:t>d</w:t>
      </w:r>
      <w:r w:rsidRPr="000A41B2">
        <w:rPr>
          <w:rFonts w:ascii="Times New Roman" w:hAnsi="Times New Roman"/>
          <w:b/>
          <w:color w:val="000000"/>
          <w:lang w:val="vi-VN"/>
        </w:rPr>
        <w:t xml:space="preserve">uyệt chi mua sinh phẩm, dụng cụ, </w:t>
      </w:r>
      <w:r w:rsidR="0015012D">
        <w:rPr>
          <w:rFonts w:ascii="Times New Roman" w:hAnsi="Times New Roman"/>
          <w:b/>
          <w:color w:val="000000"/>
          <w:lang w:val="vi-VN"/>
        </w:rPr>
        <w:t>t</w:t>
      </w:r>
      <w:r w:rsidRPr="000A41B2">
        <w:rPr>
          <w:rFonts w:ascii="Times New Roman" w:hAnsi="Times New Roman"/>
          <w:b/>
          <w:color w:val="000000"/>
          <w:lang w:val="vi-VN"/>
        </w:rPr>
        <w:t xml:space="preserve">hiết bị và nhân lực </w:t>
      </w:r>
    </w:p>
    <w:p w:rsidR="0015012D" w:rsidRPr="000A41B2" w:rsidRDefault="00873131" w:rsidP="00873131">
      <w:pPr>
        <w:jc w:val="center"/>
        <w:rPr>
          <w:rFonts w:ascii="Times New Roman" w:hAnsi="Times New Roman"/>
          <w:b/>
          <w:color w:val="000000"/>
          <w:lang w:val="vi-VN"/>
        </w:rPr>
      </w:pPr>
      <w:r w:rsidRPr="000A41B2">
        <w:rPr>
          <w:rFonts w:ascii="Times New Roman" w:hAnsi="Times New Roman"/>
          <w:b/>
          <w:color w:val="000000"/>
          <w:lang w:val="vi-VN"/>
        </w:rPr>
        <w:t xml:space="preserve">xét nghiệm tầm soát </w:t>
      </w:r>
      <w:r>
        <w:rPr>
          <w:rFonts w:ascii="Times New Roman" w:hAnsi="Times New Roman"/>
          <w:b/>
          <w:color w:val="000000"/>
          <w:lang w:val="vi-VN"/>
        </w:rPr>
        <w:t>C</w:t>
      </w:r>
      <w:r w:rsidRPr="000A41B2">
        <w:rPr>
          <w:rFonts w:ascii="Times New Roman" w:hAnsi="Times New Roman"/>
          <w:b/>
          <w:color w:val="000000"/>
          <w:lang w:val="vi-VN"/>
        </w:rPr>
        <w:t xml:space="preserve">ovid-19 </w:t>
      </w:r>
      <w:r w:rsidR="0015012D">
        <w:rPr>
          <w:rFonts w:ascii="Times New Roman" w:hAnsi="Times New Roman"/>
          <w:b/>
          <w:color w:val="000000"/>
          <w:lang w:val="vi-VN"/>
        </w:rPr>
        <w:t>c</w:t>
      </w:r>
      <w:r w:rsidRPr="000A41B2">
        <w:rPr>
          <w:rFonts w:ascii="Times New Roman" w:hAnsi="Times New Roman"/>
          <w:b/>
          <w:color w:val="000000"/>
          <w:lang w:val="vi-VN"/>
        </w:rPr>
        <w:t xml:space="preserve">ho giáo viên, </w:t>
      </w:r>
    </w:p>
    <w:p w:rsidR="00873131" w:rsidRPr="00B44D95" w:rsidRDefault="00873131" w:rsidP="00873131">
      <w:pPr>
        <w:jc w:val="center"/>
        <w:rPr>
          <w:rFonts w:ascii="Times New Roman" w:hAnsi="Times New Roman"/>
          <w:b/>
          <w:color w:val="000000"/>
          <w:lang w:val="vi-VN"/>
        </w:rPr>
      </w:pPr>
      <w:r w:rsidRPr="000A41B2">
        <w:rPr>
          <w:rFonts w:ascii="Times New Roman" w:hAnsi="Times New Roman"/>
          <w:b/>
          <w:color w:val="000000"/>
          <w:lang w:val="vi-VN"/>
        </w:rPr>
        <w:t>học sinh lớp 5</w:t>
      </w:r>
      <w:r w:rsidR="00212326" w:rsidRPr="000A41B2">
        <w:rPr>
          <w:rFonts w:ascii="Times New Roman" w:hAnsi="Times New Roman"/>
          <w:b/>
          <w:color w:val="000000"/>
          <w:lang w:val="vi-VN"/>
        </w:rPr>
        <w:t xml:space="preserve"> và</w:t>
      </w:r>
      <w:r w:rsidRPr="000A41B2">
        <w:rPr>
          <w:rFonts w:ascii="Times New Roman" w:hAnsi="Times New Roman"/>
          <w:b/>
          <w:color w:val="000000"/>
          <w:lang w:val="vi-VN"/>
        </w:rPr>
        <w:t xml:space="preserve"> </w:t>
      </w:r>
      <w:r w:rsidR="00B44D95">
        <w:rPr>
          <w:rFonts w:ascii="Times New Roman" w:hAnsi="Times New Roman"/>
          <w:b/>
          <w:color w:val="000000"/>
          <w:lang w:val="vi-VN"/>
        </w:rPr>
        <w:t>giai đoạn tiếp theo</w:t>
      </w:r>
    </w:p>
    <w:p w:rsidR="0077627B" w:rsidRPr="000A41B2" w:rsidRDefault="0077627B" w:rsidP="00873131">
      <w:pPr>
        <w:jc w:val="center"/>
        <w:rPr>
          <w:rFonts w:ascii="Times New Roman" w:hAnsi="Times New Roman"/>
          <w:b/>
          <w:bCs/>
          <w:sz w:val="16"/>
          <w:szCs w:val="16"/>
          <w:lang w:val="vi-VN"/>
        </w:rPr>
      </w:pPr>
      <w:r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4E9E" wp14:editId="491DE8C7">
                <wp:simplePos x="0" y="0"/>
                <wp:positionH relativeFrom="column">
                  <wp:posOffset>2468245</wp:posOffset>
                </wp:positionH>
                <wp:positionV relativeFrom="paragraph">
                  <wp:posOffset>15240</wp:posOffset>
                </wp:positionV>
                <wp:extent cx="1116000" cy="0"/>
                <wp:effectExtent l="0" t="0" r="2730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ABCF41" id="AutoShape 4" o:spid="_x0000_s1026" type="#_x0000_t32" style="position:absolute;margin-left:194.35pt;margin-top:1.2pt;width:87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Y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nnGCnS&#10;g0RPB69jZZSH8QzGFRBVqZ0NDdKTejHPmn53SOmqI6rlMfj1bCA3CxnJm5RwcQaK7IfPmkEMAfw4&#10;q1Nj+wAJU0CnKMn5Jgk/eUThY5Zl8zQF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"/>
            </w:pict>
          </mc:Fallback>
        </mc:AlternateContent>
      </w:r>
    </w:p>
    <w:p w:rsidR="005E4262" w:rsidRPr="000A41B2" w:rsidRDefault="005E4262" w:rsidP="0015012D">
      <w:pPr>
        <w:pStyle w:val="NormalWeb"/>
        <w:spacing w:beforeAutospacing="0" w:afterAutospacing="0"/>
        <w:ind w:firstLine="567"/>
        <w:jc w:val="both"/>
        <w:rPr>
          <w:color w:val="000000"/>
          <w:sz w:val="28"/>
          <w:szCs w:val="28"/>
          <w:lang w:val="vi-VN"/>
        </w:rPr>
      </w:pPr>
      <w:bookmarkStart w:id="0" w:name="_Hlk84408930"/>
      <w:r w:rsidRPr="000A41B2">
        <w:rPr>
          <w:color w:val="000000"/>
          <w:sz w:val="28"/>
          <w:szCs w:val="28"/>
          <w:lang w:val="vi-VN"/>
        </w:rPr>
        <w:t>Căn cứ Thông tư số 28/2020/TT-BGDĐT ngày 04</w:t>
      </w:r>
      <w:r w:rsidR="00940E67">
        <w:rPr>
          <w:color w:val="000000"/>
          <w:sz w:val="28"/>
          <w:szCs w:val="28"/>
          <w:lang w:val="vi-VN"/>
        </w:rPr>
        <w:t xml:space="preserve"> tháng </w:t>
      </w:r>
      <w:r w:rsidRPr="000A41B2">
        <w:rPr>
          <w:color w:val="000000"/>
          <w:sz w:val="28"/>
          <w:szCs w:val="28"/>
          <w:lang w:val="vi-VN"/>
        </w:rPr>
        <w:t>09</w:t>
      </w:r>
      <w:r w:rsidR="00940E67">
        <w:rPr>
          <w:color w:val="000000"/>
          <w:sz w:val="28"/>
          <w:szCs w:val="28"/>
          <w:lang w:val="vi-VN"/>
        </w:rPr>
        <w:t xml:space="preserve"> năm </w:t>
      </w:r>
      <w:r w:rsidRPr="000A41B2">
        <w:rPr>
          <w:color w:val="000000"/>
          <w:sz w:val="28"/>
          <w:szCs w:val="28"/>
          <w:lang w:val="vi-VN"/>
        </w:rPr>
        <w:t>2020 của Bộ GDĐT ban hành Điều lệ trường Tiểu học;</w:t>
      </w:r>
    </w:p>
    <w:bookmarkEnd w:id="0"/>
    <w:p w:rsidR="005E4262" w:rsidRPr="000A41B2" w:rsidRDefault="005E4262" w:rsidP="0015012D">
      <w:pPr>
        <w:spacing w:before="100" w:after="100"/>
        <w:ind w:firstLine="567"/>
        <w:jc w:val="both"/>
        <w:rPr>
          <w:rFonts w:ascii="Times New Roman" w:hAnsi="Times New Roman"/>
          <w:lang w:val="vi-VN"/>
        </w:rPr>
      </w:pPr>
      <w:r w:rsidRPr="000A41B2">
        <w:rPr>
          <w:rFonts w:ascii="Times New Roman" w:hAnsi="Times New Roman"/>
          <w:lang w:val="vi-VN"/>
        </w:rPr>
        <w:t>Căn cứ Kế hoạch số 192/KH-UBND ngày 16 tháng 9 năm 2021 của Chủ tịch UBND huyện Phú Giáo về Kế hoạch phòng chống Covid-19 và khôi phục các hoạt đọng kinh tế - xã hội trong trạng thái bình thường mới sau ngày 15/9/2021;</w:t>
      </w:r>
    </w:p>
    <w:p w:rsidR="005E4262" w:rsidRPr="000A41B2" w:rsidRDefault="005E4262" w:rsidP="0015012D">
      <w:pPr>
        <w:spacing w:before="100" w:after="100"/>
        <w:ind w:firstLine="567"/>
        <w:jc w:val="both"/>
        <w:rPr>
          <w:rFonts w:ascii="Times New Roman" w:hAnsi="Times New Roman"/>
          <w:lang w:val="vi-VN"/>
        </w:rPr>
      </w:pPr>
      <w:r w:rsidRPr="000A41B2">
        <w:rPr>
          <w:rFonts w:ascii="Times New Roman" w:hAnsi="Times New Roman"/>
          <w:lang w:val="vi-VN"/>
        </w:rPr>
        <w:t>Căn cứ Kế hoạch số 6371</w:t>
      </w:r>
      <w:r w:rsidRPr="00C12007">
        <w:rPr>
          <w:rFonts w:ascii="Times New Roman" w:hAnsi="Times New Roman"/>
          <w:lang w:val="vi-VN"/>
        </w:rPr>
        <w:t>/</w:t>
      </w:r>
      <w:r w:rsidRPr="000A41B2">
        <w:rPr>
          <w:rFonts w:ascii="Times New Roman" w:hAnsi="Times New Roman"/>
          <w:lang w:val="vi-VN"/>
        </w:rPr>
        <w:t>KH-</w:t>
      </w:r>
      <w:r w:rsidRPr="00C12007">
        <w:rPr>
          <w:rFonts w:ascii="Times New Roman" w:hAnsi="Times New Roman"/>
          <w:lang w:val="vi-VN"/>
        </w:rPr>
        <w:t xml:space="preserve">UBND </w:t>
      </w:r>
      <w:r w:rsidRPr="000A41B2">
        <w:rPr>
          <w:rFonts w:ascii="Times New Roman" w:hAnsi="Times New Roman"/>
          <w:lang w:val="vi-VN"/>
        </w:rPr>
        <w:t xml:space="preserve">ngày </w:t>
      </w:r>
      <w:r w:rsidRPr="00C12007">
        <w:rPr>
          <w:rFonts w:ascii="Times New Roman" w:hAnsi="Times New Roman"/>
          <w:lang w:val="vi-VN"/>
        </w:rPr>
        <w:t>1</w:t>
      </w:r>
      <w:r w:rsidRPr="000A41B2">
        <w:rPr>
          <w:rFonts w:ascii="Times New Roman" w:hAnsi="Times New Roman"/>
          <w:lang w:val="vi-VN"/>
        </w:rPr>
        <w:t xml:space="preserve">0 tháng </w:t>
      </w:r>
      <w:r w:rsidRPr="00C12007">
        <w:rPr>
          <w:rFonts w:ascii="Times New Roman" w:hAnsi="Times New Roman"/>
          <w:lang w:val="vi-VN"/>
        </w:rPr>
        <w:t>1</w:t>
      </w:r>
      <w:r w:rsidRPr="000A41B2">
        <w:rPr>
          <w:rFonts w:ascii="Times New Roman" w:hAnsi="Times New Roman"/>
          <w:lang w:val="vi-VN"/>
        </w:rPr>
        <w:t>2 năm 202</w:t>
      </w:r>
      <w:r w:rsidRPr="00C12007">
        <w:rPr>
          <w:rFonts w:ascii="Times New Roman" w:hAnsi="Times New Roman"/>
          <w:lang w:val="vi-VN"/>
        </w:rPr>
        <w:t>1</w:t>
      </w:r>
      <w:r w:rsidRPr="000A41B2">
        <w:rPr>
          <w:rFonts w:ascii="Times New Roman" w:hAnsi="Times New Roman"/>
          <w:lang w:val="vi-VN"/>
        </w:rPr>
        <w:t xml:space="preserve"> của </w:t>
      </w:r>
      <w:r w:rsidRPr="00C12007">
        <w:rPr>
          <w:rFonts w:ascii="Times New Roman" w:hAnsi="Times New Roman"/>
          <w:lang w:val="vi-VN"/>
        </w:rPr>
        <w:t xml:space="preserve">UBND </w:t>
      </w:r>
      <w:r w:rsidRPr="000A41B2">
        <w:rPr>
          <w:rFonts w:ascii="Times New Roman" w:hAnsi="Times New Roman"/>
          <w:lang w:val="vi-VN"/>
        </w:rPr>
        <w:t>tỉnh Bình Dương v/v Tổ chức dạy học trực tiếp tại các cơ sở giáo dục trên địa bàn tỉnh Bình Dương;</w:t>
      </w:r>
    </w:p>
    <w:p w:rsidR="005E4262" w:rsidRPr="002961EC" w:rsidRDefault="005E4262" w:rsidP="0015012D">
      <w:pPr>
        <w:spacing w:before="100" w:after="100"/>
        <w:ind w:firstLine="567"/>
        <w:jc w:val="both"/>
        <w:rPr>
          <w:rFonts w:ascii="Times New Roman" w:hAnsi="Times New Roman"/>
          <w:lang w:val="vi-VN"/>
        </w:rPr>
      </w:pPr>
      <w:r w:rsidRPr="000A41B2">
        <w:rPr>
          <w:rFonts w:ascii="Times New Roman" w:hAnsi="Times New Roman"/>
          <w:lang w:val="vi-VN"/>
        </w:rPr>
        <w:t>Căn cứ Kế hoạch số 243</w:t>
      </w:r>
      <w:r w:rsidRPr="00C12007">
        <w:rPr>
          <w:rFonts w:ascii="Times New Roman" w:hAnsi="Times New Roman"/>
          <w:lang w:val="vi-VN"/>
        </w:rPr>
        <w:t>/</w:t>
      </w:r>
      <w:r w:rsidRPr="000A41B2">
        <w:rPr>
          <w:rFonts w:ascii="Times New Roman" w:hAnsi="Times New Roman"/>
          <w:lang w:val="vi-VN"/>
        </w:rPr>
        <w:t>KH-</w:t>
      </w:r>
      <w:r w:rsidRPr="00C12007">
        <w:rPr>
          <w:rFonts w:ascii="Times New Roman" w:hAnsi="Times New Roman"/>
          <w:lang w:val="vi-VN"/>
        </w:rPr>
        <w:t xml:space="preserve">UBND </w:t>
      </w:r>
      <w:r w:rsidRPr="000A41B2">
        <w:rPr>
          <w:rFonts w:ascii="Times New Roman" w:hAnsi="Times New Roman"/>
          <w:lang w:val="vi-VN"/>
        </w:rPr>
        <w:t xml:space="preserve">ngày </w:t>
      </w:r>
      <w:r w:rsidRPr="00C12007">
        <w:rPr>
          <w:rFonts w:ascii="Times New Roman" w:hAnsi="Times New Roman"/>
          <w:lang w:val="vi-VN"/>
        </w:rPr>
        <w:t>1</w:t>
      </w:r>
      <w:r w:rsidRPr="000A41B2">
        <w:rPr>
          <w:rFonts w:ascii="Times New Roman" w:hAnsi="Times New Roman"/>
          <w:lang w:val="vi-VN"/>
        </w:rPr>
        <w:t xml:space="preserve">7 tháng </w:t>
      </w:r>
      <w:r w:rsidRPr="00C12007">
        <w:rPr>
          <w:rFonts w:ascii="Times New Roman" w:hAnsi="Times New Roman"/>
          <w:lang w:val="vi-VN"/>
        </w:rPr>
        <w:t>1</w:t>
      </w:r>
      <w:r w:rsidRPr="000A41B2">
        <w:rPr>
          <w:rFonts w:ascii="Times New Roman" w:hAnsi="Times New Roman"/>
          <w:lang w:val="vi-VN"/>
        </w:rPr>
        <w:t>2 năm 202</w:t>
      </w:r>
      <w:r w:rsidRPr="00C12007">
        <w:rPr>
          <w:rFonts w:ascii="Times New Roman" w:hAnsi="Times New Roman"/>
          <w:lang w:val="vi-VN"/>
        </w:rPr>
        <w:t>1</w:t>
      </w:r>
      <w:r w:rsidRPr="000A41B2">
        <w:rPr>
          <w:rFonts w:ascii="Times New Roman" w:hAnsi="Times New Roman"/>
          <w:lang w:val="vi-VN"/>
        </w:rPr>
        <w:t xml:space="preserve"> của </w:t>
      </w:r>
      <w:r w:rsidRPr="00C12007">
        <w:rPr>
          <w:rFonts w:ascii="Times New Roman" w:hAnsi="Times New Roman"/>
          <w:lang w:val="vi-VN"/>
        </w:rPr>
        <w:t xml:space="preserve">UBND </w:t>
      </w:r>
      <w:r w:rsidRPr="000A41B2">
        <w:rPr>
          <w:rFonts w:ascii="Times New Roman" w:hAnsi="Times New Roman"/>
          <w:lang w:val="vi-VN"/>
        </w:rPr>
        <w:t>huyện Phú Giáo về Kế hoạch Tổ chức dạy học trực tiếp tại các cơ sở giáo dục trên địa bàn huyện Phú Giáo;</w:t>
      </w:r>
    </w:p>
    <w:p w:rsidR="005E4262" w:rsidRPr="005E4262" w:rsidRDefault="003130B2" w:rsidP="0015012D">
      <w:pPr>
        <w:spacing w:before="100" w:after="100"/>
        <w:ind w:left="-130" w:right="-130" w:firstLine="697"/>
        <w:jc w:val="both"/>
        <w:rPr>
          <w:rFonts w:ascii="Times New Roman" w:hAnsi="Times New Roman"/>
          <w:spacing w:val="-10"/>
          <w:lang w:val="vi-VN"/>
        </w:rPr>
      </w:pPr>
      <w:r>
        <w:rPr>
          <w:rFonts w:ascii="Times New Roman" w:hAnsi="Times New Roman"/>
          <w:lang w:val="vi-VN"/>
        </w:rPr>
        <w:t>Căn cứ</w:t>
      </w:r>
      <w:r w:rsidR="005E4262" w:rsidRPr="000A41B2">
        <w:rPr>
          <w:rFonts w:ascii="Times New Roman" w:hAnsi="Times New Roman"/>
          <w:lang w:val="vi-VN"/>
        </w:rPr>
        <w:t xml:space="preserve"> </w:t>
      </w:r>
      <w:r w:rsidR="005E4262" w:rsidRPr="00954F77">
        <w:rPr>
          <w:rFonts w:ascii="Times New Roman" w:hAnsi="Times New Roman"/>
          <w:lang w:val="vi-VN"/>
        </w:rPr>
        <w:t>Công văn</w:t>
      </w:r>
      <w:r w:rsidR="005E4262" w:rsidRPr="000A41B2">
        <w:rPr>
          <w:rFonts w:ascii="Times New Roman" w:hAnsi="Times New Roman"/>
          <w:lang w:val="vi-VN"/>
        </w:rPr>
        <w:t xml:space="preserve"> số </w:t>
      </w:r>
      <w:r w:rsidR="005E4262" w:rsidRPr="000A41B2">
        <w:rPr>
          <w:rFonts w:ascii="Times New Roman" w:hAnsi="Times New Roman"/>
          <w:spacing w:val="-10"/>
          <w:lang w:val="vi-VN"/>
        </w:rPr>
        <w:t xml:space="preserve">397/PGDĐT-GDMN ngày 17 tháng 12 năm 2021 của Phòng GDĐT Phú Giáo </w:t>
      </w:r>
      <w:r w:rsidR="005E4262" w:rsidRPr="000A41B2">
        <w:rPr>
          <w:rFonts w:ascii="Times New Roman" w:hAnsi="Times New Roman"/>
          <w:lang w:val="vi-VN"/>
        </w:rPr>
        <w:t>V/v hướng dẫn các cơ sở giáo dục mầm non và giáo dục tiểu học tổ chức hoạt động trở lại</w:t>
      </w:r>
      <w:r w:rsidR="005E4262">
        <w:rPr>
          <w:rFonts w:ascii="Times New Roman" w:hAnsi="Times New Roman"/>
          <w:lang w:val="vi-VN"/>
        </w:rPr>
        <w:t>;</w:t>
      </w:r>
    </w:p>
    <w:p w:rsidR="00B44D95" w:rsidRPr="00E47AD9" w:rsidRDefault="00B44D95" w:rsidP="0015012D">
      <w:pPr>
        <w:spacing w:before="100" w:after="100"/>
        <w:ind w:left="-130" w:right="-130" w:firstLine="697"/>
        <w:jc w:val="both"/>
        <w:rPr>
          <w:rFonts w:ascii="Times New Roman" w:hAnsi="Times New Roman"/>
          <w:spacing w:val="-10"/>
          <w:lang w:val="vi-VN"/>
        </w:rPr>
      </w:pPr>
      <w:r w:rsidRPr="000A41B2">
        <w:rPr>
          <w:rFonts w:ascii="Times New Roman" w:hAnsi="Times New Roman"/>
          <w:lang w:val="vi-VN"/>
        </w:rPr>
        <w:t>T</w:t>
      </w:r>
      <w:r>
        <w:rPr>
          <w:rFonts w:ascii="Times New Roman" w:hAnsi="Times New Roman"/>
          <w:lang w:val="vi-VN"/>
        </w:rPr>
        <w:t>iếp tục t</w:t>
      </w:r>
      <w:r w:rsidRPr="000A41B2">
        <w:rPr>
          <w:rFonts w:ascii="Times New Roman" w:hAnsi="Times New Roman"/>
          <w:lang w:val="vi-VN"/>
        </w:rPr>
        <w:t xml:space="preserve">hực hiện </w:t>
      </w:r>
      <w:r>
        <w:rPr>
          <w:rFonts w:ascii="Times New Roman" w:hAnsi="Times New Roman"/>
          <w:lang w:val="vi-VN"/>
        </w:rPr>
        <w:t xml:space="preserve">Kế hoạch số </w:t>
      </w:r>
      <w:r w:rsidR="000A41B2">
        <w:rPr>
          <w:rFonts w:ascii="Times New Roman" w:hAnsi="Times New Roman"/>
          <w:lang w:val="vi-VN"/>
        </w:rPr>
        <w:t>…</w:t>
      </w:r>
      <w:r w:rsidR="000A41B2" w:rsidRPr="000A41B2">
        <w:rPr>
          <w:rFonts w:ascii="Times New Roman" w:hAnsi="Times New Roman"/>
          <w:lang w:val="vi-VN"/>
        </w:rPr>
        <w:t>.</w:t>
      </w:r>
      <w:r w:rsidRPr="000A41B2">
        <w:rPr>
          <w:rFonts w:ascii="Times New Roman" w:hAnsi="Times New Roman"/>
          <w:spacing w:val="-10"/>
          <w:lang w:val="vi-VN"/>
        </w:rPr>
        <w:t>/</w:t>
      </w:r>
      <w:r w:rsidR="000A41B2">
        <w:rPr>
          <w:rFonts w:ascii="Times New Roman" w:hAnsi="Times New Roman"/>
          <w:spacing w:val="-10"/>
          <w:lang w:val="vi-VN"/>
        </w:rPr>
        <w:t>KH - THAT</w:t>
      </w:r>
      <w:r>
        <w:rPr>
          <w:rFonts w:ascii="Times New Roman" w:hAnsi="Times New Roman"/>
          <w:spacing w:val="-10"/>
          <w:lang w:val="vi-VN"/>
        </w:rPr>
        <w:t xml:space="preserve"> </w:t>
      </w:r>
      <w:r w:rsidRPr="000A41B2">
        <w:rPr>
          <w:rFonts w:ascii="Times New Roman" w:hAnsi="Times New Roman"/>
          <w:spacing w:val="-10"/>
          <w:lang w:val="vi-VN"/>
        </w:rPr>
        <w:t xml:space="preserve">ngày </w:t>
      </w:r>
      <w:r w:rsidR="000A41B2">
        <w:rPr>
          <w:rFonts w:ascii="Times New Roman" w:hAnsi="Times New Roman"/>
          <w:spacing w:val="-10"/>
          <w:lang w:val="vi-VN"/>
        </w:rPr>
        <w:t>…</w:t>
      </w:r>
      <w:r w:rsidR="000A41B2" w:rsidRPr="000A41B2">
        <w:rPr>
          <w:rFonts w:ascii="Times New Roman" w:hAnsi="Times New Roman"/>
          <w:spacing w:val="-10"/>
          <w:lang w:val="vi-VN"/>
        </w:rPr>
        <w:t>.</w:t>
      </w:r>
      <w:r w:rsidRPr="000A41B2">
        <w:rPr>
          <w:rFonts w:ascii="Times New Roman" w:hAnsi="Times New Roman"/>
          <w:spacing w:val="-10"/>
          <w:lang w:val="vi-VN"/>
        </w:rPr>
        <w:t xml:space="preserve"> tháng 12 năm 2021 của </w:t>
      </w:r>
      <w:r>
        <w:rPr>
          <w:rFonts w:ascii="Times New Roman" w:hAnsi="Times New Roman"/>
          <w:spacing w:val="-10"/>
          <w:lang w:val="vi-VN"/>
        </w:rPr>
        <w:t xml:space="preserve">Trường Tiêu học An </w:t>
      </w:r>
      <w:r w:rsidR="000A41B2" w:rsidRPr="000A41B2">
        <w:rPr>
          <w:rFonts w:ascii="Times New Roman" w:hAnsi="Times New Roman"/>
          <w:spacing w:val="-10"/>
          <w:lang w:val="vi-VN"/>
        </w:rPr>
        <w:t>Thái</w:t>
      </w:r>
      <w:r w:rsidRPr="000A41B2">
        <w:rPr>
          <w:rFonts w:ascii="Times New Roman" w:hAnsi="Times New Roman"/>
          <w:spacing w:val="-10"/>
          <w:lang w:val="vi-VN"/>
        </w:rPr>
        <w:t xml:space="preserve"> </w:t>
      </w:r>
      <w:r>
        <w:rPr>
          <w:rFonts w:ascii="Times New Roman" w:hAnsi="Times New Roman"/>
          <w:lang w:val="vi-VN"/>
        </w:rPr>
        <w:t>về kế hoạch phương án đảm bảo các quy định phòng, chống dịch Covid-19 khi học sinh đi học trở lại năm học 2021-2022.</w:t>
      </w:r>
    </w:p>
    <w:p w:rsidR="00873131" w:rsidRPr="0015012D" w:rsidRDefault="005E4262" w:rsidP="0015012D">
      <w:pPr>
        <w:spacing w:before="100" w:after="100"/>
        <w:ind w:firstLine="709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lang w:val="vi-VN"/>
        </w:rPr>
        <w:t>T</w:t>
      </w:r>
      <w:r w:rsidR="00873131" w:rsidRPr="000A41B2">
        <w:rPr>
          <w:rFonts w:ascii="Times New Roman" w:hAnsi="Times New Roman"/>
          <w:lang w:val="vi-VN"/>
        </w:rPr>
        <w:t xml:space="preserve">rường </w:t>
      </w:r>
      <w:r>
        <w:rPr>
          <w:rFonts w:ascii="Times New Roman" w:hAnsi="Times New Roman"/>
          <w:lang w:val="vi-VN"/>
        </w:rPr>
        <w:t xml:space="preserve">Tiểu học An </w:t>
      </w:r>
      <w:r w:rsidR="000A41B2" w:rsidRPr="000A41B2">
        <w:rPr>
          <w:rFonts w:ascii="Times New Roman" w:hAnsi="Times New Roman"/>
          <w:lang w:val="vi-VN"/>
        </w:rPr>
        <w:t>Thái</w:t>
      </w:r>
      <w:r>
        <w:rPr>
          <w:rFonts w:ascii="Times New Roman" w:hAnsi="Times New Roman"/>
          <w:lang w:val="vi-VN"/>
        </w:rPr>
        <w:t xml:space="preserve"> </w:t>
      </w:r>
      <w:r w:rsidR="00E16809">
        <w:rPr>
          <w:rFonts w:ascii="Times New Roman" w:hAnsi="Times New Roman"/>
          <w:lang w:val="vi-VN"/>
        </w:rPr>
        <w:t xml:space="preserve">lập Tờ trình này </w:t>
      </w:r>
      <w:r w:rsidR="0015012D">
        <w:rPr>
          <w:rFonts w:ascii="Times New Roman" w:hAnsi="Times New Roman"/>
          <w:lang w:val="vi-VN"/>
        </w:rPr>
        <w:t>xin chủ trương học sinh đi học trực tiếp trở lại và</w:t>
      </w:r>
      <w:r w:rsidR="00873131" w:rsidRPr="000A41B2">
        <w:rPr>
          <w:rFonts w:ascii="Times New Roman" w:hAnsi="Times New Roman"/>
          <w:lang w:val="vi-VN"/>
        </w:rPr>
        <w:t xml:space="preserve"> duyệt chi mua sinh phẩm, kit Test, dụng cụ, thiết bị và nhân lực xét nghiệm tầm soát </w:t>
      </w:r>
      <w:r>
        <w:rPr>
          <w:rFonts w:ascii="Times New Roman" w:hAnsi="Times New Roman"/>
          <w:lang w:val="vi-VN"/>
        </w:rPr>
        <w:t>C</w:t>
      </w:r>
      <w:r w:rsidRPr="000A41B2">
        <w:rPr>
          <w:rFonts w:ascii="Times New Roman" w:hAnsi="Times New Roman"/>
          <w:lang w:val="vi-VN"/>
        </w:rPr>
        <w:t>ovid</w:t>
      </w:r>
      <w:r w:rsidR="00873131" w:rsidRPr="000A41B2">
        <w:rPr>
          <w:rFonts w:ascii="Times New Roman" w:hAnsi="Times New Roman"/>
          <w:lang w:val="vi-VN"/>
        </w:rPr>
        <w:t xml:space="preserve">-19 cho giáo viên, học sinh </w:t>
      </w:r>
      <w:r w:rsidR="000A41B2" w:rsidRPr="000A41B2">
        <w:rPr>
          <w:rFonts w:ascii="Times New Roman" w:hAnsi="Times New Roman"/>
          <w:lang w:val="vi-VN"/>
        </w:rPr>
        <w:t xml:space="preserve">các </w:t>
      </w:r>
      <w:r w:rsidR="00873131" w:rsidRPr="000A41B2">
        <w:rPr>
          <w:rFonts w:ascii="Times New Roman" w:hAnsi="Times New Roman"/>
          <w:lang w:val="vi-VN"/>
        </w:rPr>
        <w:t>lớp</w:t>
      </w:r>
      <w:r w:rsidR="000A41B2" w:rsidRPr="000A41B2">
        <w:rPr>
          <w:rFonts w:ascii="Times New Roman" w:hAnsi="Times New Roman"/>
          <w:lang w:val="vi-VN"/>
        </w:rPr>
        <w:t xml:space="preserve"> 3, 4 và</w:t>
      </w:r>
      <w:r w:rsidR="00873131" w:rsidRPr="000A41B2">
        <w:rPr>
          <w:rFonts w:ascii="Times New Roman" w:hAnsi="Times New Roman"/>
          <w:lang w:val="vi-VN"/>
        </w:rPr>
        <w:t xml:space="preserve"> 5 vào học trực tiếp từ ngày </w:t>
      </w:r>
      <w:r w:rsidR="000A41B2">
        <w:rPr>
          <w:rFonts w:ascii="Times New Roman" w:hAnsi="Times New Roman"/>
          <w:lang w:val="vi-VN"/>
        </w:rPr>
        <w:t>10/01/2022</w:t>
      </w:r>
      <w:r w:rsidR="00873131" w:rsidRPr="000A41B2">
        <w:rPr>
          <w:rFonts w:ascii="Times New Roman" w:hAnsi="Times New Roman"/>
          <w:lang w:val="vi-VN"/>
        </w:rPr>
        <w:t xml:space="preserve"> </w:t>
      </w:r>
      <w:r w:rsidR="0015012D">
        <w:rPr>
          <w:rFonts w:ascii="Times New Roman" w:hAnsi="Times New Roman"/>
          <w:lang w:val="vi-VN"/>
        </w:rPr>
        <w:t xml:space="preserve">trở đi </w:t>
      </w:r>
      <w:r w:rsidR="0015012D" w:rsidRPr="0015012D">
        <w:rPr>
          <w:rFonts w:ascii="Times New Roman" w:hAnsi="Times New Roman"/>
          <w:i/>
          <w:lang w:val="vi-VN"/>
        </w:rPr>
        <w:t>(Bảng Ecxel kèm).</w:t>
      </w:r>
    </w:p>
    <w:p w:rsidR="0015012D" w:rsidRDefault="00873131" w:rsidP="0015012D">
      <w:pPr>
        <w:tabs>
          <w:tab w:val="left" w:pos="993"/>
        </w:tabs>
        <w:spacing w:before="100" w:after="100"/>
        <w:ind w:firstLine="720"/>
        <w:jc w:val="both"/>
        <w:rPr>
          <w:rFonts w:ascii="Times New Roman" w:hAnsi="Times New Roman"/>
          <w:lang w:val="vi-VN"/>
        </w:rPr>
      </w:pPr>
      <w:r w:rsidRPr="000A41B2">
        <w:rPr>
          <w:rFonts w:ascii="Times New Roman" w:hAnsi="Times New Roman"/>
          <w:lang w:val="vi-VN"/>
        </w:rPr>
        <w:t xml:space="preserve">Trên đây là </w:t>
      </w:r>
      <w:r w:rsidR="00E16809">
        <w:rPr>
          <w:rFonts w:ascii="Times New Roman" w:hAnsi="Times New Roman"/>
          <w:lang w:val="vi-VN"/>
        </w:rPr>
        <w:t xml:space="preserve">Tờ trình </w:t>
      </w:r>
      <w:r w:rsidRPr="000A41B2">
        <w:rPr>
          <w:rFonts w:ascii="Times New Roman" w:hAnsi="Times New Roman"/>
          <w:lang w:val="vi-VN"/>
        </w:rPr>
        <w:t xml:space="preserve">về việc </w:t>
      </w:r>
      <w:r w:rsidR="0015012D">
        <w:rPr>
          <w:rFonts w:ascii="Times New Roman" w:hAnsi="Times New Roman"/>
          <w:lang w:val="vi-VN"/>
        </w:rPr>
        <w:t>xin chủ trương học sinh đi học trực tiếp trở lại</w:t>
      </w:r>
      <w:r w:rsidR="0015012D" w:rsidRPr="000A41B2">
        <w:rPr>
          <w:rFonts w:ascii="Times New Roman" w:hAnsi="Times New Roman"/>
          <w:lang w:val="vi-VN"/>
        </w:rPr>
        <w:t xml:space="preserve"> </w:t>
      </w:r>
      <w:r w:rsidR="0015012D">
        <w:rPr>
          <w:rFonts w:ascii="Times New Roman" w:hAnsi="Times New Roman"/>
          <w:lang w:val="vi-VN"/>
        </w:rPr>
        <w:t xml:space="preserve">và </w:t>
      </w:r>
      <w:r w:rsidRPr="000A41B2">
        <w:rPr>
          <w:rFonts w:ascii="Times New Roman" w:hAnsi="Times New Roman"/>
          <w:lang w:val="vi-VN"/>
        </w:rPr>
        <w:t xml:space="preserve">duyệt chi mua sinh phẩm, dụng cụ, thiết bị và nhân lực xét nghiệm tầm soát </w:t>
      </w:r>
      <w:r w:rsidR="00E16809">
        <w:rPr>
          <w:rFonts w:ascii="Times New Roman" w:hAnsi="Times New Roman"/>
          <w:lang w:val="vi-VN"/>
        </w:rPr>
        <w:t>C</w:t>
      </w:r>
      <w:r w:rsidR="00E16809" w:rsidRPr="000A41B2">
        <w:rPr>
          <w:rFonts w:ascii="Times New Roman" w:hAnsi="Times New Roman"/>
          <w:lang w:val="vi-VN"/>
        </w:rPr>
        <w:t>ovid</w:t>
      </w:r>
      <w:r w:rsidRPr="000A41B2">
        <w:rPr>
          <w:rFonts w:ascii="Times New Roman" w:hAnsi="Times New Roman"/>
          <w:lang w:val="vi-VN"/>
        </w:rPr>
        <w:t xml:space="preserve">-19 cho giáo viên, học sinh của trường Tiểu học An </w:t>
      </w:r>
      <w:r w:rsidR="000A41B2" w:rsidRPr="000A41B2">
        <w:rPr>
          <w:rFonts w:ascii="Times New Roman" w:hAnsi="Times New Roman"/>
          <w:lang w:val="vi-VN"/>
        </w:rPr>
        <w:t>Thái</w:t>
      </w:r>
      <w:r w:rsidRPr="000A41B2">
        <w:rPr>
          <w:rFonts w:ascii="Times New Roman" w:hAnsi="Times New Roman"/>
          <w:lang w:val="vi-VN"/>
        </w:rPr>
        <w:t>.</w:t>
      </w:r>
      <w:r w:rsidR="00E16809">
        <w:rPr>
          <w:rFonts w:ascii="Times New Roman" w:hAnsi="Times New Roman"/>
          <w:lang w:val="vi-VN"/>
        </w:rPr>
        <w:t xml:space="preserve"> </w:t>
      </w:r>
      <w:r w:rsidR="0077627B" w:rsidRPr="000A41B2">
        <w:rPr>
          <w:rFonts w:ascii="Times New Roman" w:hAnsi="Times New Roman"/>
          <w:lang w:val="vi-VN"/>
        </w:rPr>
        <w:t xml:space="preserve">Rất mong </w:t>
      </w:r>
      <w:r w:rsidR="005B00AF" w:rsidRPr="00C80C54">
        <w:rPr>
          <w:rFonts w:ascii="Times New Roman" w:hAnsi="Times New Roman"/>
          <w:lang w:val="vi-VN"/>
        </w:rPr>
        <w:t>Phòng GD</w:t>
      </w:r>
      <w:r w:rsidR="00387B19" w:rsidRPr="00C80C54">
        <w:rPr>
          <w:rFonts w:ascii="Times New Roman" w:hAnsi="Times New Roman"/>
          <w:lang w:val="vi-VN"/>
        </w:rPr>
        <w:t xml:space="preserve">ĐT </w:t>
      </w:r>
      <w:r w:rsidR="005B00AF" w:rsidRPr="00C80C54">
        <w:rPr>
          <w:rFonts w:ascii="Times New Roman" w:hAnsi="Times New Roman"/>
          <w:lang w:val="vi-VN"/>
        </w:rPr>
        <w:t xml:space="preserve">chấp thuận chủ trương </w:t>
      </w:r>
      <w:r w:rsidR="00F564EF" w:rsidRPr="00C80C54">
        <w:rPr>
          <w:rFonts w:ascii="Times New Roman" w:hAnsi="Times New Roman"/>
          <w:lang w:val="vi-VN"/>
        </w:rPr>
        <w:t>theo Tờ trình.</w:t>
      </w:r>
      <w:r w:rsidR="0015012D">
        <w:rPr>
          <w:rFonts w:ascii="Times New Roman" w:hAnsi="Times New Roman"/>
          <w:lang w:val="vi-VN"/>
        </w:rPr>
        <w:t xml:space="preserve"> </w:t>
      </w:r>
    </w:p>
    <w:p w:rsidR="0077627B" w:rsidRPr="00C80C54" w:rsidRDefault="0077627B" w:rsidP="0015012D">
      <w:pPr>
        <w:tabs>
          <w:tab w:val="left" w:pos="993"/>
        </w:tabs>
        <w:spacing w:before="100" w:after="100"/>
        <w:ind w:firstLine="720"/>
        <w:jc w:val="both"/>
        <w:rPr>
          <w:rFonts w:ascii="Times New Roman" w:hAnsi="Times New Roman"/>
        </w:rPr>
      </w:pPr>
      <w:r w:rsidRPr="00C80C54">
        <w:rPr>
          <w:rFonts w:ascii="Times New Roman" w:hAnsi="Times New Roman"/>
        </w:rPr>
        <w:t>Trân trọng!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3023"/>
      </w:tblGrid>
      <w:tr w:rsidR="002A0859" w:rsidTr="00B31925">
        <w:tc>
          <w:tcPr>
            <w:tcW w:w="6379" w:type="dxa"/>
            <w:shd w:val="clear" w:color="auto" w:fill="auto"/>
          </w:tcPr>
          <w:p w:rsidR="002A0859" w:rsidRPr="002A0859" w:rsidRDefault="002A0859" w:rsidP="002A0859">
            <w:pPr>
              <w:rPr>
                <w:rFonts w:ascii="Times New Roman" w:hAnsi="Times New Roman"/>
              </w:rPr>
            </w:pPr>
            <w:r w:rsidRPr="002A0859">
              <w:rPr>
                <w:rFonts w:ascii="Times New Roman" w:hAnsi="Times New Roman"/>
                <w:b/>
                <w:i/>
                <w:sz w:val="24"/>
              </w:rPr>
              <w:t>Nơi nhận</w:t>
            </w:r>
            <w:r w:rsidRPr="002A0859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3023" w:type="dxa"/>
            <w:shd w:val="clear" w:color="auto" w:fill="auto"/>
          </w:tcPr>
          <w:p w:rsidR="002A0859" w:rsidRPr="002A0859" w:rsidRDefault="002A0859" w:rsidP="002A0859">
            <w:pPr>
              <w:jc w:val="center"/>
              <w:rPr>
                <w:rFonts w:ascii="Times New Roman" w:hAnsi="Times New Roman"/>
              </w:rPr>
            </w:pPr>
            <w:r w:rsidRPr="002A0859">
              <w:rPr>
                <w:rFonts w:ascii="Times New Roman" w:hAnsi="Times New Roman"/>
                <w:b/>
              </w:rPr>
              <w:t>HIỆU TRƯỞNG</w:t>
            </w:r>
          </w:p>
        </w:tc>
      </w:tr>
      <w:tr w:rsidR="005501C5" w:rsidTr="00B31925">
        <w:tc>
          <w:tcPr>
            <w:tcW w:w="6379" w:type="dxa"/>
            <w:shd w:val="clear" w:color="auto" w:fill="auto"/>
          </w:tcPr>
          <w:p w:rsidR="005501C5" w:rsidRPr="00D02735" w:rsidRDefault="005501C5" w:rsidP="005501C5">
            <w:pPr>
              <w:rPr>
                <w:rFonts w:ascii="Times New Roman" w:hAnsi="Times New Roman"/>
                <w:sz w:val="22"/>
              </w:rPr>
            </w:pPr>
            <w:r w:rsidRPr="00D02735">
              <w:rPr>
                <w:rFonts w:ascii="Times New Roman" w:hAnsi="Times New Roman"/>
                <w:sz w:val="22"/>
              </w:rPr>
              <w:t xml:space="preserve">- </w:t>
            </w:r>
            <w:r w:rsidR="00CE7CC8">
              <w:rPr>
                <w:rFonts w:ascii="Times New Roman" w:hAnsi="Times New Roman"/>
                <w:sz w:val="22"/>
                <w:lang w:val="vi-VN"/>
              </w:rPr>
              <w:t>Phòng GDĐT Phú Giáo</w:t>
            </w:r>
            <w:r w:rsidRPr="00D02735">
              <w:rPr>
                <w:rFonts w:ascii="Times New Roman" w:hAnsi="Times New Roman"/>
                <w:sz w:val="22"/>
              </w:rPr>
              <w:t>;</w:t>
            </w:r>
          </w:p>
        </w:tc>
        <w:tc>
          <w:tcPr>
            <w:tcW w:w="3023" w:type="dxa"/>
            <w:shd w:val="clear" w:color="auto" w:fill="auto"/>
          </w:tcPr>
          <w:p w:rsidR="005501C5" w:rsidRPr="002A0859" w:rsidRDefault="005501C5" w:rsidP="005501C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2735" w:rsidTr="00B31925">
        <w:tc>
          <w:tcPr>
            <w:tcW w:w="6379" w:type="dxa"/>
            <w:shd w:val="clear" w:color="auto" w:fill="auto"/>
          </w:tcPr>
          <w:p w:rsidR="00D02735" w:rsidRPr="00D02735" w:rsidRDefault="00CE7CC8" w:rsidP="00D02735">
            <w:pPr>
              <w:rPr>
                <w:rFonts w:ascii="Times New Roman" w:hAnsi="Times New Roman"/>
                <w:sz w:val="22"/>
              </w:rPr>
            </w:pPr>
            <w:r w:rsidRPr="00D02735">
              <w:rPr>
                <w:rFonts w:ascii="Times New Roman" w:hAnsi="Times New Roman"/>
                <w:sz w:val="22"/>
              </w:rPr>
              <w:t>- Lưu: VT.</w:t>
            </w:r>
          </w:p>
        </w:tc>
        <w:tc>
          <w:tcPr>
            <w:tcW w:w="3023" w:type="dxa"/>
            <w:shd w:val="clear" w:color="auto" w:fill="auto"/>
          </w:tcPr>
          <w:p w:rsidR="00D02735" w:rsidRPr="002A0859" w:rsidRDefault="00D02735" w:rsidP="00D0273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02735" w:rsidTr="00B31925">
        <w:tc>
          <w:tcPr>
            <w:tcW w:w="6379" w:type="dxa"/>
            <w:shd w:val="clear" w:color="auto" w:fill="auto"/>
          </w:tcPr>
          <w:p w:rsidR="00D02735" w:rsidRPr="00D02735" w:rsidRDefault="00D02735" w:rsidP="00D0273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23" w:type="dxa"/>
            <w:shd w:val="clear" w:color="auto" w:fill="auto"/>
          </w:tcPr>
          <w:p w:rsidR="00D02735" w:rsidRPr="002A0859" w:rsidRDefault="00D02735" w:rsidP="00D02735">
            <w:pPr>
              <w:jc w:val="center"/>
              <w:rPr>
                <w:rFonts w:ascii="Times New Roman" w:hAnsi="Times New Roman"/>
                <w:i/>
                <w:color w:val="FF0000"/>
                <w:sz w:val="22"/>
                <w:szCs w:val="22"/>
              </w:rPr>
            </w:pPr>
          </w:p>
        </w:tc>
      </w:tr>
      <w:tr w:rsidR="00D02735" w:rsidTr="00B31925">
        <w:tc>
          <w:tcPr>
            <w:tcW w:w="6379" w:type="dxa"/>
            <w:shd w:val="clear" w:color="auto" w:fill="auto"/>
          </w:tcPr>
          <w:p w:rsidR="00D02735" w:rsidRPr="00CE7CC8" w:rsidRDefault="00D02735" w:rsidP="00D02735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023" w:type="dxa"/>
            <w:shd w:val="clear" w:color="auto" w:fill="auto"/>
          </w:tcPr>
          <w:p w:rsidR="00D02735" w:rsidRPr="002A0859" w:rsidRDefault="00D02735" w:rsidP="00D02735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02735" w:rsidTr="00B31925">
        <w:tc>
          <w:tcPr>
            <w:tcW w:w="6379" w:type="dxa"/>
            <w:shd w:val="clear" w:color="auto" w:fill="auto"/>
          </w:tcPr>
          <w:p w:rsidR="00D02735" w:rsidRPr="00CE7CC8" w:rsidRDefault="00D02735" w:rsidP="00F93828">
            <w:pPr>
              <w:ind w:firstLine="720"/>
              <w:rPr>
                <w:rFonts w:ascii="Times New Roman" w:hAnsi="Times New Roman"/>
                <w:sz w:val="22"/>
              </w:rPr>
            </w:pPr>
          </w:p>
        </w:tc>
        <w:tc>
          <w:tcPr>
            <w:tcW w:w="3023" w:type="dxa"/>
            <w:shd w:val="clear" w:color="auto" w:fill="auto"/>
          </w:tcPr>
          <w:p w:rsidR="00D02735" w:rsidRPr="002A0859" w:rsidRDefault="000A41B2" w:rsidP="00D027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Đỗ Văn Hoan</w:t>
            </w:r>
            <w:bookmarkStart w:id="1" w:name="_GoBack"/>
            <w:bookmarkEnd w:id="1"/>
          </w:p>
        </w:tc>
      </w:tr>
    </w:tbl>
    <w:p w:rsidR="004B3E47" w:rsidRPr="00313E0E" w:rsidRDefault="00313E0E" w:rsidP="004B3E47">
      <w:pPr>
        <w:ind w:firstLine="720"/>
        <w:rPr>
          <w:rFonts w:ascii="Times New Roman" w:hAnsi="Times New Roman"/>
          <w:b/>
          <w:lang w:val="vi-VN"/>
        </w:rPr>
      </w:pPr>
      <w:r w:rsidRPr="00313E0E">
        <w:rPr>
          <w:rFonts w:ascii="Times New Roman" w:hAnsi="Times New Roman"/>
          <w:b/>
          <w:lang w:val="vi-VN"/>
        </w:rPr>
        <w:t xml:space="preserve">               </w:t>
      </w:r>
    </w:p>
    <w:sectPr w:rsidR="004B3E47" w:rsidRPr="00313E0E" w:rsidSect="0015012D">
      <w:headerReference w:type="default" r:id="rId7"/>
      <w:pgSz w:w="11907" w:h="16840" w:code="9"/>
      <w:pgMar w:top="964" w:right="964" w:bottom="96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94" w:rsidRDefault="00EA7B94" w:rsidP="00AB77F0">
      <w:r>
        <w:separator/>
      </w:r>
    </w:p>
  </w:endnote>
  <w:endnote w:type="continuationSeparator" w:id="0">
    <w:p w:rsidR="00EA7B94" w:rsidRDefault="00EA7B94" w:rsidP="00AB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94" w:rsidRDefault="00EA7B94" w:rsidP="00AB77F0">
      <w:r>
        <w:separator/>
      </w:r>
    </w:p>
  </w:footnote>
  <w:footnote w:type="continuationSeparator" w:id="0">
    <w:p w:rsidR="00EA7B94" w:rsidRDefault="00EA7B94" w:rsidP="00AB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7414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77F0" w:rsidRDefault="00AB77F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77F0" w:rsidRDefault="00AB7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CB0"/>
    <w:multiLevelType w:val="hybridMultilevel"/>
    <w:tmpl w:val="57746414"/>
    <w:lvl w:ilvl="0" w:tplc="64F8E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5862"/>
    <w:multiLevelType w:val="multilevel"/>
    <w:tmpl w:val="B302FE2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DC703CF"/>
    <w:multiLevelType w:val="hybridMultilevel"/>
    <w:tmpl w:val="7C6252D0"/>
    <w:lvl w:ilvl="0" w:tplc="0FA21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B5DDF"/>
    <w:multiLevelType w:val="hybridMultilevel"/>
    <w:tmpl w:val="A572ADAE"/>
    <w:lvl w:ilvl="0" w:tplc="92487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B7384"/>
    <w:multiLevelType w:val="hybridMultilevel"/>
    <w:tmpl w:val="842295BA"/>
    <w:lvl w:ilvl="0" w:tplc="482E83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F2ABC"/>
    <w:multiLevelType w:val="hybridMultilevel"/>
    <w:tmpl w:val="23A61338"/>
    <w:lvl w:ilvl="0" w:tplc="F4CE37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DF121C"/>
    <w:multiLevelType w:val="hybridMultilevel"/>
    <w:tmpl w:val="68E0B47A"/>
    <w:lvl w:ilvl="0" w:tplc="7FD20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15651"/>
    <w:multiLevelType w:val="hybridMultilevel"/>
    <w:tmpl w:val="94C85FFA"/>
    <w:lvl w:ilvl="0" w:tplc="AA7CE602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7B"/>
    <w:rsid w:val="000A22CF"/>
    <w:rsid w:val="000A41B2"/>
    <w:rsid w:val="000B3AD5"/>
    <w:rsid w:val="000B7256"/>
    <w:rsid w:val="00103A69"/>
    <w:rsid w:val="0015012D"/>
    <w:rsid w:val="001666DF"/>
    <w:rsid w:val="001E31DA"/>
    <w:rsid w:val="00200F05"/>
    <w:rsid w:val="00212326"/>
    <w:rsid w:val="00247381"/>
    <w:rsid w:val="002A0859"/>
    <w:rsid w:val="002D1A10"/>
    <w:rsid w:val="003130B2"/>
    <w:rsid w:val="00313E0E"/>
    <w:rsid w:val="003465C6"/>
    <w:rsid w:val="0035641A"/>
    <w:rsid w:val="00387B19"/>
    <w:rsid w:val="003E518C"/>
    <w:rsid w:val="00400C31"/>
    <w:rsid w:val="00444788"/>
    <w:rsid w:val="00455628"/>
    <w:rsid w:val="004B3E47"/>
    <w:rsid w:val="004B5688"/>
    <w:rsid w:val="004C3C04"/>
    <w:rsid w:val="004D0734"/>
    <w:rsid w:val="004F27DE"/>
    <w:rsid w:val="0053458E"/>
    <w:rsid w:val="005501C5"/>
    <w:rsid w:val="00567697"/>
    <w:rsid w:val="005B00AF"/>
    <w:rsid w:val="005E4262"/>
    <w:rsid w:val="00626EDD"/>
    <w:rsid w:val="0064543E"/>
    <w:rsid w:val="0067584E"/>
    <w:rsid w:val="006A042B"/>
    <w:rsid w:val="006B142E"/>
    <w:rsid w:val="006C5A76"/>
    <w:rsid w:val="006F1703"/>
    <w:rsid w:val="0077627B"/>
    <w:rsid w:val="007B0DE7"/>
    <w:rsid w:val="008332A9"/>
    <w:rsid w:val="00873131"/>
    <w:rsid w:val="008906A5"/>
    <w:rsid w:val="008C277E"/>
    <w:rsid w:val="00912623"/>
    <w:rsid w:val="00936715"/>
    <w:rsid w:val="00940E67"/>
    <w:rsid w:val="00953221"/>
    <w:rsid w:val="009743ED"/>
    <w:rsid w:val="009A3122"/>
    <w:rsid w:val="009F5BDF"/>
    <w:rsid w:val="00A2783A"/>
    <w:rsid w:val="00A76148"/>
    <w:rsid w:val="00AB77F0"/>
    <w:rsid w:val="00B31925"/>
    <w:rsid w:val="00B44D95"/>
    <w:rsid w:val="00B63FB7"/>
    <w:rsid w:val="00B77673"/>
    <w:rsid w:val="00C15593"/>
    <w:rsid w:val="00C359C5"/>
    <w:rsid w:val="00C56D0C"/>
    <w:rsid w:val="00C80C54"/>
    <w:rsid w:val="00CE4336"/>
    <w:rsid w:val="00CE7CC8"/>
    <w:rsid w:val="00D02735"/>
    <w:rsid w:val="00D80172"/>
    <w:rsid w:val="00E00727"/>
    <w:rsid w:val="00E16809"/>
    <w:rsid w:val="00E3063F"/>
    <w:rsid w:val="00E56729"/>
    <w:rsid w:val="00EA7B94"/>
    <w:rsid w:val="00F41CD9"/>
    <w:rsid w:val="00F564EF"/>
    <w:rsid w:val="00F60DCC"/>
    <w:rsid w:val="00F93828"/>
    <w:rsid w:val="00FA147A"/>
    <w:rsid w:val="00FC480A"/>
    <w:rsid w:val="00F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C289"/>
  <w15:chartTrackingRefBased/>
  <w15:docId w15:val="{9459E789-1AA7-43E8-B5BA-6B7EECF8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27B"/>
    <w:pPr>
      <w:spacing w:after="0" w:line="240" w:lineRule="auto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27B"/>
    <w:pPr>
      <w:spacing w:after="0" w:line="240" w:lineRule="auto"/>
    </w:pPr>
    <w:rPr>
      <w:rFonts w:asciiTheme="majorHAnsi" w:hAnsiTheme="majorHAnsi" w:cstheme="maj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36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4B3E47"/>
    <w:rPr>
      <w:b/>
      <w:bCs/>
    </w:rPr>
  </w:style>
  <w:style w:type="character" w:customStyle="1" w:styleId="Bodytext2">
    <w:name w:val="Body text (2)_"/>
    <w:link w:val="Bodytext20"/>
    <w:uiPriority w:val="99"/>
    <w:locked/>
    <w:rsid w:val="00247381"/>
    <w:rPr>
      <w:sz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247381"/>
    <w:pPr>
      <w:widowControl w:val="0"/>
      <w:shd w:val="clear" w:color="auto" w:fill="FFFFFF"/>
      <w:spacing w:before="900" w:after="240" w:line="240" w:lineRule="atLeast"/>
    </w:pPr>
    <w:rPr>
      <w:rFonts w:ascii="Times New Roman" w:eastAsiaTheme="minorHAnsi" w:hAnsi="Times New Roman" w:cstheme="minorBidi"/>
      <w:sz w:val="26"/>
      <w:szCs w:val="22"/>
    </w:rPr>
  </w:style>
  <w:style w:type="paragraph" w:styleId="Header">
    <w:name w:val="header"/>
    <w:basedOn w:val="Normal"/>
    <w:link w:val="HeaderChar"/>
    <w:uiPriority w:val="99"/>
    <w:unhideWhenUsed/>
    <w:rsid w:val="00AB7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7F0"/>
    <w:rPr>
      <w:rFonts w:ascii="VNI-Times" w:eastAsia="Times New Roman" w:hAnsi="VNI-Times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AB7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7F0"/>
    <w:rPr>
      <w:rFonts w:ascii="VNI-Times" w:eastAsia="Times New Roman" w:hAnsi="VNI-Times" w:cs="Times New Roman"/>
      <w:szCs w:val="28"/>
    </w:rPr>
  </w:style>
  <w:style w:type="paragraph" w:styleId="NormalWeb">
    <w:name w:val="Normal (Web)"/>
    <w:basedOn w:val="Normal"/>
    <w:link w:val="NormalWebChar"/>
    <w:uiPriority w:val="99"/>
    <w:rsid w:val="005E42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E426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5</cp:revision>
  <cp:lastPrinted>2020-09-04T07:31:00Z</cp:lastPrinted>
  <dcterms:created xsi:type="dcterms:W3CDTF">2021-12-29T07:28:00Z</dcterms:created>
  <dcterms:modified xsi:type="dcterms:W3CDTF">2022-01-05T08:21:00Z</dcterms:modified>
</cp:coreProperties>
</file>