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8B58C7" w:rsidRPr="0095325D" w:rsidTr="00C3052D">
        <w:tc>
          <w:tcPr>
            <w:tcW w:w="5103" w:type="dxa"/>
          </w:tcPr>
          <w:p w:rsidR="008B58C7" w:rsidRPr="0095325D" w:rsidRDefault="008B58C7" w:rsidP="00C3052D">
            <w:pPr>
              <w:spacing w:line="276" w:lineRule="auto"/>
              <w:jc w:val="center"/>
              <w:rPr>
                <w:rFonts w:ascii="Times New Roman" w:hAnsi="Times New Roman"/>
              </w:rPr>
            </w:pPr>
            <w:r w:rsidRPr="0095325D">
              <w:rPr>
                <w:rFonts w:ascii="Times New Roman" w:hAnsi="Times New Roman"/>
              </w:rPr>
              <w:t>CÔNG ĐOÀN TRƯỜNG</w:t>
            </w:r>
            <w:r w:rsidR="00BA67FF">
              <w:rPr>
                <w:rFonts w:ascii="Times New Roman" w:hAnsi="Times New Roman"/>
              </w:rPr>
              <w:t xml:space="preserve"> </w:t>
            </w:r>
            <w:r w:rsidRPr="0095325D">
              <w:rPr>
                <w:rFonts w:ascii="Times New Roman" w:hAnsi="Times New Roman"/>
              </w:rPr>
              <w:t>TIỂU HỌC AN THÁI</w:t>
            </w:r>
          </w:p>
          <w:p w:rsidR="008B58C7" w:rsidRPr="0095325D" w:rsidRDefault="00986127" w:rsidP="00C3052D">
            <w:pPr>
              <w:tabs>
                <w:tab w:val="left" w:pos="945"/>
                <w:tab w:val="center" w:pos="2072"/>
              </w:tabs>
              <w:spacing w:line="276" w:lineRule="auto"/>
              <w:rPr>
                <w:rFonts w:ascii="Times New Roman" w:hAnsi="Times New Roman"/>
                <w:b/>
              </w:rPr>
            </w:pPr>
            <w:r>
              <w:rPr>
                <w:rFonts w:ascii="Times New Roman" w:hAnsi="Times New Roman"/>
                <w:b/>
                <w:noProof/>
              </w:rPr>
              <mc:AlternateContent>
                <mc:Choice Requires="wps">
                  <w:drawing>
                    <wp:anchor distT="0" distB="0" distL="114300" distR="114300" simplePos="0" relativeHeight="251661312" behindDoc="0" locked="0" layoutInCell="1" allowOverlap="1" wp14:anchorId="045A94E7" wp14:editId="220F0BCE">
                      <wp:simplePos x="0" y="0"/>
                      <wp:positionH relativeFrom="column">
                        <wp:posOffset>605790</wp:posOffset>
                      </wp:positionH>
                      <wp:positionV relativeFrom="paragraph">
                        <wp:posOffset>156209</wp:posOffset>
                      </wp:positionV>
                      <wp:extent cx="1790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790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3DA0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2.3pt" to="188.7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" strokecolor="#4579b8 [3044]"/>
                  </w:pict>
                </mc:Fallback>
              </mc:AlternateContent>
            </w:r>
            <w:r w:rsidR="008B58C7" w:rsidRPr="0095325D">
              <w:rPr>
                <w:rFonts w:ascii="Times New Roman" w:hAnsi="Times New Roman"/>
                <w:b/>
              </w:rPr>
              <w:t xml:space="preserve">        </w:t>
            </w:r>
            <w:r w:rsidR="00BA67FF">
              <w:rPr>
                <w:rFonts w:ascii="Times New Roman" w:hAnsi="Times New Roman"/>
                <w:b/>
              </w:rPr>
              <w:t xml:space="preserve">     </w:t>
            </w:r>
            <w:r w:rsidR="008B58C7" w:rsidRPr="0095325D">
              <w:rPr>
                <w:rFonts w:ascii="Times New Roman" w:hAnsi="Times New Roman"/>
                <w:b/>
              </w:rPr>
              <w:t xml:space="preserve">BAN THANH TRA NHÂN DÂN </w:t>
            </w:r>
          </w:p>
        </w:tc>
        <w:tc>
          <w:tcPr>
            <w:tcW w:w="5245" w:type="dxa"/>
          </w:tcPr>
          <w:p w:rsidR="008B58C7" w:rsidRPr="008B58C7" w:rsidRDefault="008B58C7" w:rsidP="00C3052D">
            <w:pPr>
              <w:pStyle w:val="Heading1"/>
              <w:jc w:val="center"/>
              <w:outlineLvl w:val="0"/>
              <w:rPr>
                <w:rFonts w:ascii="Times New Roman" w:hAnsi="Times New Roman"/>
                <w:sz w:val="22"/>
                <w:szCs w:val="22"/>
              </w:rPr>
            </w:pPr>
            <w:r w:rsidRPr="008B58C7">
              <w:rPr>
                <w:rFonts w:ascii="Times New Roman" w:hAnsi="Times New Roman"/>
                <w:sz w:val="22"/>
                <w:szCs w:val="22"/>
              </w:rPr>
              <w:t>CỘNG HÒA XÃ HỘI CHỦ NGHĨA VIỆT NAM</w:t>
            </w:r>
          </w:p>
          <w:p w:rsidR="008B58C7" w:rsidRPr="0095325D" w:rsidRDefault="00986127" w:rsidP="00C3052D">
            <w:pPr>
              <w:spacing w:line="276" w:lineRule="auto"/>
              <w:jc w:val="center"/>
              <w:rPr>
                <w:rFonts w:ascii="Times New Roman" w:hAnsi="Times New Roman"/>
                <w:b/>
              </w:rPr>
            </w:pPr>
            <w:r w:rsidRPr="008B58C7">
              <w:rPr>
                <w:i/>
                <w:noProof/>
              </w:rPr>
              <mc:AlternateContent>
                <mc:Choice Requires="wps">
                  <w:drawing>
                    <wp:anchor distT="0" distB="0" distL="114300" distR="114300" simplePos="0" relativeHeight="251659264" behindDoc="0" locked="0" layoutInCell="1" allowOverlap="1" wp14:anchorId="7EF0AABE" wp14:editId="71D33B86">
                      <wp:simplePos x="0" y="0"/>
                      <wp:positionH relativeFrom="column">
                        <wp:posOffset>680086</wp:posOffset>
                      </wp:positionH>
                      <wp:positionV relativeFrom="paragraph">
                        <wp:posOffset>170815</wp:posOffset>
                      </wp:positionV>
                      <wp:extent cx="177165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17716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CB4C7"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5pt,13.45pt" to="193.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" strokecolor="#4579b8 [3044]"/>
                  </w:pict>
                </mc:Fallback>
              </mc:AlternateContent>
            </w:r>
            <w:r w:rsidR="008B58C7" w:rsidRPr="008B58C7">
              <w:rPr>
                <w:rFonts w:ascii="Times New Roman" w:hAnsi="Times New Roman"/>
                <w:b/>
              </w:rPr>
              <w:t>Độc lập – Tự do – Hạnh</w:t>
            </w:r>
            <w:r w:rsidR="008B58C7" w:rsidRPr="0095325D">
              <w:rPr>
                <w:rFonts w:ascii="Times New Roman" w:hAnsi="Times New Roman"/>
                <w:b/>
              </w:rPr>
              <w:t xml:space="preserve"> phúc</w:t>
            </w:r>
          </w:p>
        </w:tc>
      </w:tr>
      <w:tr w:rsidR="008B58C7" w:rsidRPr="0095325D" w:rsidTr="00C3052D">
        <w:tc>
          <w:tcPr>
            <w:tcW w:w="5103" w:type="dxa"/>
          </w:tcPr>
          <w:p w:rsidR="008B58C7" w:rsidRPr="008B58C7" w:rsidRDefault="008B58C7" w:rsidP="008B58C7">
            <w:pPr>
              <w:rPr>
                <w:rFonts w:ascii="Times New Roman" w:hAnsi="Times New Roman"/>
                <w:sz w:val="24"/>
                <w:szCs w:val="24"/>
              </w:rPr>
            </w:pPr>
            <w:r w:rsidRPr="008B58C7">
              <w:rPr>
                <w:rFonts w:ascii="Times New Roman" w:hAnsi="Times New Roman"/>
                <w:sz w:val="24"/>
                <w:szCs w:val="24"/>
              </w:rPr>
              <w:t xml:space="preserve">                        Số: ....../BC- CĐ</w:t>
            </w:r>
          </w:p>
          <w:p w:rsidR="008B58C7" w:rsidRPr="0095325D" w:rsidRDefault="008B58C7" w:rsidP="00C3052D">
            <w:pPr>
              <w:spacing w:line="276" w:lineRule="auto"/>
              <w:jc w:val="center"/>
              <w:rPr>
                <w:rFonts w:ascii="Times New Roman" w:hAnsi="Times New Roman"/>
                <w:b/>
              </w:rPr>
            </w:pPr>
          </w:p>
        </w:tc>
        <w:tc>
          <w:tcPr>
            <w:tcW w:w="5245" w:type="dxa"/>
          </w:tcPr>
          <w:p w:rsidR="008B58C7" w:rsidRDefault="008B58C7" w:rsidP="00C3052D">
            <w:pPr>
              <w:spacing w:line="276" w:lineRule="auto"/>
              <w:jc w:val="center"/>
              <w:rPr>
                <w:rFonts w:ascii="Times New Roman" w:hAnsi="Times New Roman"/>
                <w:i/>
              </w:rPr>
            </w:pPr>
          </w:p>
          <w:p w:rsidR="008B58C7" w:rsidRPr="008B58C7" w:rsidRDefault="008B58C7" w:rsidP="00986127">
            <w:pPr>
              <w:spacing w:line="276" w:lineRule="auto"/>
              <w:jc w:val="center"/>
              <w:rPr>
                <w:rFonts w:ascii="Times New Roman" w:hAnsi="Times New Roman"/>
                <w:b/>
                <w:sz w:val="24"/>
                <w:szCs w:val="24"/>
              </w:rPr>
            </w:pPr>
            <w:r w:rsidRPr="008B58C7">
              <w:rPr>
                <w:rFonts w:ascii="Times New Roman" w:hAnsi="Times New Roman"/>
                <w:i/>
                <w:sz w:val="24"/>
                <w:szCs w:val="24"/>
              </w:rPr>
              <w:t xml:space="preserve">     </w:t>
            </w:r>
            <w:r w:rsidR="00986127">
              <w:rPr>
                <w:rFonts w:ascii="Times New Roman" w:hAnsi="Times New Roman"/>
                <w:i/>
                <w:sz w:val="24"/>
                <w:szCs w:val="24"/>
              </w:rPr>
              <w:t xml:space="preserve">      An Thái, ngày 15 tháng 10 năm </w:t>
            </w:r>
            <w:r w:rsidR="00BA67FF">
              <w:rPr>
                <w:rFonts w:ascii="Times New Roman" w:hAnsi="Times New Roman"/>
                <w:i/>
                <w:sz w:val="24"/>
                <w:szCs w:val="24"/>
              </w:rPr>
              <w:t>2022</w:t>
            </w:r>
          </w:p>
        </w:tc>
      </w:tr>
    </w:tbl>
    <w:p w:rsidR="008B58C7" w:rsidRPr="005E2895" w:rsidRDefault="008B58C7" w:rsidP="008B58C7">
      <w:pPr>
        <w:jc w:val="both"/>
        <w:rPr>
          <w:b/>
          <w:sz w:val="26"/>
          <w:szCs w:val="26"/>
        </w:rPr>
      </w:pPr>
      <w:r>
        <w:rPr>
          <w:b/>
          <w:sz w:val="26"/>
          <w:szCs w:val="26"/>
        </w:rPr>
        <w:t>PHẦN A</w:t>
      </w:r>
    </w:p>
    <w:p w:rsidR="008B58C7" w:rsidRPr="00EF5A1A" w:rsidRDefault="008B58C7" w:rsidP="0075516C">
      <w:pPr>
        <w:pStyle w:val="BodyText2"/>
        <w:spacing w:after="0" w:line="240" w:lineRule="auto"/>
        <w:jc w:val="center"/>
        <w:rPr>
          <w:rFonts w:ascii="Times New Roman" w:hAnsi="Times New Roman"/>
          <w:b/>
          <w:sz w:val="28"/>
          <w:szCs w:val="28"/>
        </w:rPr>
      </w:pPr>
      <w:r w:rsidRPr="00EF5A1A">
        <w:rPr>
          <w:rFonts w:ascii="Times New Roman" w:hAnsi="Times New Roman"/>
          <w:b/>
          <w:sz w:val="28"/>
          <w:szCs w:val="28"/>
        </w:rPr>
        <w:t>BÁO CÁO</w:t>
      </w:r>
    </w:p>
    <w:p w:rsidR="008B58C7" w:rsidRPr="00EF5A1A" w:rsidRDefault="008B58C7" w:rsidP="0075516C">
      <w:pPr>
        <w:pStyle w:val="BodyText2"/>
        <w:spacing w:after="0" w:line="240" w:lineRule="auto"/>
        <w:jc w:val="center"/>
        <w:rPr>
          <w:rFonts w:ascii="Times New Roman" w:hAnsi="Times New Roman"/>
          <w:b/>
          <w:sz w:val="28"/>
          <w:szCs w:val="28"/>
        </w:rPr>
      </w:pPr>
      <w:r w:rsidRPr="00EF5A1A">
        <w:rPr>
          <w:rFonts w:ascii="Times New Roman" w:hAnsi="Times New Roman"/>
          <w:b/>
          <w:sz w:val="28"/>
          <w:szCs w:val="28"/>
        </w:rPr>
        <w:t>HOẠT ĐỘNG CỦA BAN TTND TRƯỜNG HỌC</w:t>
      </w:r>
    </w:p>
    <w:p w:rsidR="008B58C7" w:rsidRPr="00EF5A1A" w:rsidRDefault="008B58C7" w:rsidP="0075516C">
      <w:pPr>
        <w:pStyle w:val="BodyText2"/>
        <w:spacing w:after="0" w:line="240" w:lineRule="auto"/>
        <w:jc w:val="center"/>
        <w:rPr>
          <w:rFonts w:ascii="Times New Roman" w:hAnsi="Times New Roman"/>
          <w:sz w:val="28"/>
          <w:szCs w:val="28"/>
        </w:rPr>
      </w:pPr>
      <w:r w:rsidRPr="00EF5A1A">
        <w:rPr>
          <w:rFonts w:ascii="Times New Roman" w:hAnsi="Times New Roman"/>
          <w:noProof/>
          <w:sz w:val="28"/>
          <w:szCs w:val="28"/>
        </w:rPr>
        <mc:AlternateContent>
          <mc:Choice Requires="wps">
            <w:drawing>
              <wp:anchor distT="0" distB="0" distL="114300" distR="114300" simplePos="0" relativeHeight="251657216" behindDoc="0" locked="0" layoutInCell="1" allowOverlap="1" wp14:anchorId="2B6784A4" wp14:editId="3D585B0C">
                <wp:simplePos x="0" y="0"/>
                <wp:positionH relativeFrom="column">
                  <wp:posOffset>2682240</wp:posOffset>
                </wp:positionH>
                <wp:positionV relativeFrom="paragraph">
                  <wp:posOffset>203200</wp:posOffset>
                </wp:positionV>
                <wp:extent cx="5905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905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CBE05B" id="Straight Connector 4" o:spid="_x0000_s1026"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6pt" to="25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" strokecolor="black [3040]"/>
            </w:pict>
          </mc:Fallback>
        </mc:AlternateContent>
      </w:r>
      <w:r w:rsidR="00447C56" w:rsidRPr="00EF5A1A">
        <w:rPr>
          <w:rFonts w:ascii="Times New Roman" w:hAnsi="Times New Roman"/>
          <w:noProof/>
          <w:sz w:val="28"/>
          <w:szCs w:val="28"/>
        </w:rPr>
        <w:t>Nhiệm kì 20</w:t>
      </w:r>
      <w:r w:rsidR="00BA67FF" w:rsidRPr="00EF5A1A">
        <w:rPr>
          <w:rFonts w:ascii="Times New Roman" w:hAnsi="Times New Roman"/>
          <w:noProof/>
          <w:sz w:val="28"/>
          <w:szCs w:val="28"/>
        </w:rPr>
        <w:t>20 -2022</w:t>
      </w:r>
    </w:p>
    <w:p w:rsidR="008B58C7" w:rsidRPr="00EF5A1A" w:rsidRDefault="008B58C7" w:rsidP="008B58C7">
      <w:pPr>
        <w:pStyle w:val="BodyText2"/>
        <w:spacing w:line="276" w:lineRule="auto"/>
        <w:jc w:val="center"/>
        <w:rPr>
          <w:rFonts w:ascii="Times New Roman" w:hAnsi="Times New Roman"/>
          <w:sz w:val="28"/>
          <w:szCs w:val="28"/>
        </w:rPr>
      </w:pPr>
    </w:p>
    <w:p w:rsidR="008B58C7" w:rsidRPr="00EF5A1A" w:rsidRDefault="008B58C7" w:rsidP="0075516C">
      <w:pPr>
        <w:pStyle w:val="BodyText2"/>
        <w:spacing w:after="0" w:line="276" w:lineRule="auto"/>
        <w:ind w:firstLine="567"/>
        <w:jc w:val="both"/>
        <w:rPr>
          <w:rFonts w:ascii="Times New Roman" w:hAnsi="Times New Roman"/>
          <w:sz w:val="28"/>
          <w:szCs w:val="28"/>
        </w:rPr>
      </w:pPr>
      <w:r w:rsidRPr="00EF5A1A">
        <w:rPr>
          <w:rFonts w:ascii="Times New Roman" w:hAnsi="Times New Roman"/>
          <w:sz w:val="28"/>
          <w:szCs w:val="28"/>
        </w:rPr>
        <w:t xml:space="preserve">Trong </w:t>
      </w:r>
      <w:r w:rsidR="00447C56" w:rsidRPr="00EF5A1A">
        <w:rPr>
          <w:rFonts w:ascii="Times New Roman" w:hAnsi="Times New Roman"/>
          <w:sz w:val="28"/>
          <w:szCs w:val="28"/>
        </w:rPr>
        <w:t xml:space="preserve">nhiệm kì </w:t>
      </w:r>
      <w:r w:rsidR="00447C56" w:rsidRPr="00EF5A1A">
        <w:rPr>
          <w:rFonts w:ascii="Times New Roman" w:hAnsi="Times New Roman"/>
          <w:noProof/>
          <w:sz w:val="28"/>
          <w:szCs w:val="28"/>
        </w:rPr>
        <w:t>20</w:t>
      </w:r>
      <w:r w:rsidR="00BA67FF" w:rsidRPr="00EF5A1A">
        <w:rPr>
          <w:rFonts w:ascii="Times New Roman" w:hAnsi="Times New Roman"/>
          <w:noProof/>
          <w:sz w:val="28"/>
          <w:szCs w:val="28"/>
        </w:rPr>
        <w:t>20 -2022</w:t>
      </w:r>
      <w:r w:rsidRPr="00EF5A1A">
        <w:rPr>
          <w:rFonts w:ascii="Times New Roman" w:hAnsi="Times New Roman"/>
          <w:sz w:val="28"/>
          <w:szCs w:val="28"/>
        </w:rPr>
        <w:t xml:space="preserve"> , BanTTND thi hành Nghị quyết của Hội nghi CBCNVC đề ra và thực hiện sự chỉ đạo của BCH Công đoàn cơ sở trường Tiểu học An Thái về công tác kiểm tra, giám sát các hoạt động của Nhà trường </w:t>
      </w:r>
      <w:r w:rsidR="00447C56" w:rsidRPr="00EF5A1A">
        <w:rPr>
          <w:rFonts w:ascii="Times New Roman" w:hAnsi="Times New Roman"/>
          <w:sz w:val="28"/>
          <w:szCs w:val="28"/>
        </w:rPr>
        <w:t>;</w:t>
      </w:r>
    </w:p>
    <w:p w:rsidR="008B58C7" w:rsidRPr="00EF5A1A" w:rsidRDefault="008B58C7" w:rsidP="0075516C">
      <w:pPr>
        <w:pStyle w:val="BodyText2"/>
        <w:spacing w:after="0" w:line="276" w:lineRule="auto"/>
        <w:ind w:firstLine="567"/>
        <w:jc w:val="both"/>
        <w:rPr>
          <w:rFonts w:ascii="Times New Roman" w:hAnsi="Times New Roman"/>
          <w:sz w:val="28"/>
          <w:szCs w:val="28"/>
        </w:rPr>
      </w:pPr>
      <w:r w:rsidRPr="00EF5A1A">
        <w:rPr>
          <w:rFonts w:ascii="Times New Roman" w:hAnsi="Times New Roman"/>
          <w:sz w:val="28"/>
          <w:szCs w:val="28"/>
        </w:rPr>
        <w:t xml:space="preserve">Ban TTND cũng đề ra kế hoạch hoạt động kiểm tra, giám sát các mặt hoạt động của trường trong </w:t>
      </w:r>
      <w:r w:rsidR="00447C56" w:rsidRPr="00EF5A1A">
        <w:rPr>
          <w:rFonts w:ascii="Times New Roman" w:hAnsi="Times New Roman"/>
          <w:sz w:val="28"/>
          <w:szCs w:val="28"/>
        </w:rPr>
        <w:t xml:space="preserve">nhiệm kì </w:t>
      </w:r>
      <w:r w:rsidR="00447C56" w:rsidRPr="00EF5A1A">
        <w:rPr>
          <w:rFonts w:ascii="Times New Roman" w:hAnsi="Times New Roman"/>
          <w:noProof/>
          <w:sz w:val="28"/>
          <w:szCs w:val="28"/>
        </w:rPr>
        <w:t>20</w:t>
      </w:r>
      <w:r w:rsidR="00BA67FF" w:rsidRPr="00EF5A1A">
        <w:rPr>
          <w:rFonts w:ascii="Times New Roman" w:hAnsi="Times New Roman"/>
          <w:noProof/>
          <w:sz w:val="28"/>
          <w:szCs w:val="28"/>
        </w:rPr>
        <w:t>20</w:t>
      </w:r>
      <w:r w:rsidR="00447C56" w:rsidRPr="00EF5A1A">
        <w:rPr>
          <w:rFonts w:ascii="Times New Roman" w:hAnsi="Times New Roman"/>
          <w:noProof/>
          <w:sz w:val="28"/>
          <w:szCs w:val="28"/>
        </w:rPr>
        <w:t xml:space="preserve"> -202</w:t>
      </w:r>
      <w:r w:rsidR="00BA67FF" w:rsidRPr="00EF5A1A">
        <w:rPr>
          <w:rFonts w:ascii="Times New Roman" w:hAnsi="Times New Roman"/>
          <w:noProof/>
          <w:sz w:val="28"/>
          <w:szCs w:val="28"/>
        </w:rPr>
        <w:t>2</w:t>
      </w:r>
      <w:r w:rsidR="00447C56" w:rsidRPr="00EF5A1A">
        <w:rPr>
          <w:rFonts w:ascii="Times New Roman" w:hAnsi="Times New Roman"/>
          <w:sz w:val="28"/>
          <w:szCs w:val="28"/>
        </w:rPr>
        <w:t xml:space="preserve"> </w:t>
      </w:r>
      <w:r w:rsidRPr="00EF5A1A">
        <w:rPr>
          <w:rFonts w:ascii="Times New Roman" w:hAnsi="Times New Roman"/>
          <w:sz w:val="28"/>
          <w:szCs w:val="28"/>
        </w:rPr>
        <w:t>và thực hiện được kết quả như sau:</w:t>
      </w:r>
    </w:p>
    <w:p w:rsidR="008B58C7" w:rsidRPr="00EF5A1A" w:rsidRDefault="008B58C7" w:rsidP="0075516C">
      <w:pPr>
        <w:pStyle w:val="BodyText2"/>
        <w:spacing w:after="0" w:line="276" w:lineRule="auto"/>
        <w:ind w:firstLine="567"/>
        <w:jc w:val="both"/>
        <w:rPr>
          <w:rFonts w:ascii="Times New Roman" w:hAnsi="Times New Roman"/>
          <w:b/>
          <w:sz w:val="28"/>
          <w:szCs w:val="28"/>
        </w:rPr>
      </w:pPr>
      <w:r w:rsidRPr="00EF5A1A">
        <w:rPr>
          <w:rFonts w:ascii="Times New Roman" w:hAnsi="Times New Roman"/>
          <w:b/>
          <w:sz w:val="28"/>
          <w:szCs w:val="28"/>
        </w:rPr>
        <w:t>I.  VỀ TỔ CHỨC:</w:t>
      </w:r>
    </w:p>
    <w:p w:rsidR="008B58C7" w:rsidRPr="00EF5A1A" w:rsidRDefault="008B58C7" w:rsidP="0075516C">
      <w:pPr>
        <w:pStyle w:val="BodyText2"/>
        <w:spacing w:after="0" w:line="276" w:lineRule="auto"/>
        <w:ind w:firstLine="567"/>
        <w:jc w:val="both"/>
        <w:rPr>
          <w:rFonts w:ascii="Times New Roman" w:hAnsi="Times New Roman"/>
          <w:sz w:val="28"/>
          <w:szCs w:val="28"/>
        </w:rPr>
      </w:pPr>
      <w:r w:rsidRPr="00EF5A1A">
        <w:rPr>
          <w:rFonts w:ascii="Times New Roman" w:hAnsi="Times New Roman"/>
          <w:color w:val="242B2D"/>
          <w:sz w:val="28"/>
          <w:szCs w:val="28"/>
        </w:rPr>
        <w:t>Ban TTND gồm 3 người, phân công từng mảng công việc như sau:</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1. Đ/c:  Đỗ Thị Thủy – Trưởng ban, phụ trách chung, giám sá</w:t>
      </w:r>
      <w:r w:rsidR="00BA67FF" w:rsidRPr="00EF5A1A">
        <w:rPr>
          <w:rFonts w:ascii="Times New Roman" w:hAnsi="Times New Roman"/>
          <w:color w:val="242B2D"/>
          <w:sz w:val="28"/>
          <w:szCs w:val="28"/>
        </w:rPr>
        <w:t>t kiểm tra hoạt động chuyên môn.</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2. Đ/c: Bùi Thị Phin: Giám sát và kiểm tra về quản lý nhân sự, tài sản,</w:t>
      </w:r>
      <w:r w:rsidR="00BA67FF" w:rsidRPr="00EF5A1A">
        <w:rPr>
          <w:rFonts w:ascii="Times New Roman" w:hAnsi="Times New Roman"/>
          <w:color w:val="242B2D"/>
          <w:sz w:val="28"/>
          <w:szCs w:val="28"/>
        </w:rPr>
        <w:t xml:space="preserve"> tài chính, khiếu tố, khiếu nại.</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3. Đ</w:t>
      </w:r>
      <w:r w:rsidRPr="00EF5A1A">
        <w:rPr>
          <w:color w:val="242B2D"/>
          <w:sz w:val="28"/>
          <w:szCs w:val="28"/>
        </w:rPr>
        <w:t>/:c</w:t>
      </w:r>
      <w:r w:rsidRPr="00EF5A1A">
        <w:rPr>
          <w:rFonts w:ascii="Times New Roman" w:hAnsi="Times New Roman"/>
          <w:color w:val="242B2D"/>
          <w:sz w:val="28"/>
          <w:szCs w:val="28"/>
        </w:rPr>
        <w:t xml:space="preserve"> </w:t>
      </w:r>
      <w:r w:rsidRPr="00EF5A1A">
        <w:rPr>
          <w:color w:val="242B2D"/>
          <w:sz w:val="28"/>
          <w:szCs w:val="28"/>
        </w:rPr>
        <w:t>Nguy</w:t>
      </w:r>
      <w:r w:rsidRPr="00EF5A1A">
        <w:rPr>
          <w:rFonts w:ascii="Times New Roman" w:hAnsi="Times New Roman"/>
          <w:color w:val="242B2D"/>
          <w:sz w:val="28"/>
          <w:szCs w:val="28"/>
        </w:rPr>
        <w:t>ễn Thị Phương: Giám sát và kiểm tra về nội quy, nề nếp, sinh hoạt học tập và các hoạt động khác.</w:t>
      </w:r>
    </w:p>
    <w:p w:rsidR="008B58C7" w:rsidRPr="00EF5A1A" w:rsidRDefault="008B58C7" w:rsidP="0075516C">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II. NỘI DUNG HOẠT ĐỘNG:</w:t>
      </w:r>
    </w:p>
    <w:p w:rsidR="008B58C7" w:rsidRPr="00EF5A1A" w:rsidRDefault="008B58C7" w:rsidP="0075516C">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1. Hoạt động giám sát:</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Giám sát việc thực hiện Nghị quyết của Hội nghị CB.CN.VC đầu năm và nội qui, qui định của đơn vị</w:t>
      </w:r>
      <w:r w:rsidR="00BA67FF" w:rsidRPr="00EF5A1A">
        <w:rPr>
          <w:rFonts w:ascii="Times New Roman" w:hAnsi="Times New Roman"/>
          <w:color w:val="242B2D"/>
          <w:sz w:val="28"/>
          <w:szCs w:val="28"/>
        </w:rPr>
        <w:t>.</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Việc thực hiện kế hoạch năm học (nội dung và thời gian thực hiện)</w:t>
      </w:r>
      <w:r w:rsidR="00BA67FF" w:rsidRPr="00EF5A1A">
        <w:rPr>
          <w:rFonts w:ascii="Times New Roman" w:hAnsi="Times New Roman"/>
          <w:color w:val="242B2D"/>
          <w:sz w:val="28"/>
          <w:szCs w:val="28"/>
        </w:rPr>
        <w:t>.</w:t>
      </w:r>
    </w:p>
    <w:p w:rsidR="008B58C7" w:rsidRPr="00EF5A1A" w:rsidRDefault="008B58C7" w:rsidP="0075516C">
      <w:pPr>
        <w:pStyle w:val="BodyText2"/>
        <w:spacing w:after="0" w:line="276" w:lineRule="auto"/>
        <w:ind w:firstLine="567"/>
        <w:jc w:val="both"/>
        <w:rPr>
          <w:rFonts w:ascii="Times New Roman" w:hAnsi="Times New Roman"/>
          <w:bCs/>
          <w:sz w:val="28"/>
          <w:szCs w:val="28"/>
        </w:rPr>
      </w:pPr>
      <w:r w:rsidRPr="00EF5A1A">
        <w:rPr>
          <w:rFonts w:ascii="Times New Roman" w:hAnsi="Times New Roman"/>
          <w:bCs/>
          <w:sz w:val="28"/>
          <w:szCs w:val="28"/>
        </w:rPr>
        <w:t>- Giám sát việc tuyên truyền chủ trương, chính sách của Đảng và pháp luật của Nhà nước</w:t>
      </w:r>
      <w:r w:rsidR="00BA67FF" w:rsidRPr="00EF5A1A">
        <w:rPr>
          <w:rFonts w:ascii="Times New Roman" w:hAnsi="Times New Roman"/>
          <w:bCs/>
          <w:sz w:val="28"/>
          <w:szCs w:val="28"/>
        </w:rPr>
        <w:t>.</w:t>
      </w:r>
    </w:p>
    <w:p w:rsidR="008B58C7" w:rsidRPr="00EF5A1A" w:rsidRDefault="008B58C7" w:rsidP="0075516C">
      <w:pPr>
        <w:spacing w:after="0"/>
        <w:ind w:firstLine="567"/>
        <w:jc w:val="both"/>
        <w:rPr>
          <w:bCs/>
          <w:sz w:val="28"/>
          <w:szCs w:val="28"/>
        </w:rPr>
      </w:pPr>
      <w:r w:rsidRPr="00EF5A1A">
        <w:rPr>
          <w:bCs/>
          <w:sz w:val="28"/>
          <w:szCs w:val="28"/>
        </w:rPr>
        <w:t>- Giám sát việc tuyên truyền và thực hiện các văn bản của ngành</w:t>
      </w:r>
      <w:r w:rsidR="00BA67FF" w:rsidRPr="00EF5A1A">
        <w:rPr>
          <w:bCs/>
          <w:sz w:val="28"/>
          <w:szCs w:val="28"/>
        </w:rPr>
        <w:t>.</w:t>
      </w:r>
    </w:p>
    <w:p w:rsidR="008B58C7" w:rsidRPr="00EF5A1A" w:rsidRDefault="008B58C7" w:rsidP="0075516C">
      <w:pPr>
        <w:spacing w:after="0"/>
        <w:ind w:firstLine="567"/>
        <w:jc w:val="both"/>
        <w:rPr>
          <w:rFonts w:ascii="VNI-Times" w:hAnsi="VNI-Times"/>
          <w:sz w:val="28"/>
          <w:szCs w:val="28"/>
        </w:rPr>
      </w:pPr>
      <w:r w:rsidRPr="00EF5A1A">
        <w:rPr>
          <w:rFonts w:ascii="VNI-Times" w:hAnsi="VNI-Times"/>
          <w:sz w:val="28"/>
          <w:szCs w:val="28"/>
        </w:rPr>
        <w:t>- Giaùm saùt vieäc toå chöùc vaø thöïc hieän caù</w:t>
      </w:r>
      <w:r w:rsidR="00BA67FF" w:rsidRPr="00EF5A1A">
        <w:rPr>
          <w:rFonts w:ascii="VNI-Times" w:hAnsi="VNI-Times"/>
          <w:sz w:val="28"/>
          <w:szCs w:val="28"/>
        </w:rPr>
        <w:t>c phong traøo cuûa nhaø tröôøng.</w:t>
      </w:r>
    </w:p>
    <w:p w:rsidR="008B58C7" w:rsidRPr="00EF5A1A" w:rsidRDefault="008B58C7" w:rsidP="0075516C">
      <w:pPr>
        <w:spacing w:after="0"/>
        <w:ind w:firstLine="567"/>
        <w:jc w:val="both"/>
        <w:rPr>
          <w:bCs/>
          <w:sz w:val="28"/>
          <w:szCs w:val="28"/>
        </w:rPr>
      </w:pPr>
      <w:r w:rsidRPr="00EF5A1A">
        <w:rPr>
          <w:bCs/>
          <w:sz w:val="28"/>
          <w:szCs w:val="28"/>
        </w:rPr>
        <w:t>- Giám sát việc đề ra các qui chế, qui định, quyết định của Nhà trường và việc thực hiện các qui chế đó</w:t>
      </w:r>
      <w:r w:rsidR="00BA67FF" w:rsidRPr="00EF5A1A">
        <w:rPr>
          <w:bCs/>
          <w:sz w:val="28"/>
          <w:szCs w:val="28"/>
        </w:rPr>
        <w:t>.</w:t>
      </w:r>
    </w:p>
    <w:p w:rsidR="008B58C7" w:rsidRPr="00EF5A1A" w:rsidRDefault="008B58C7" w:rsidP="0075516C">
      <w:pPr>
        <w:spacing w:after="0"/>
        <w:ind w:firstLine="567"/>
        <w:jc w:val="both"/>
        <w:rPr>
          <w:bCs/>
          <w:sz w:val="28"/>
          <w:szCs w:val="28"/>
        </w:rPr>
      </w:pPr>
      <w:r w:rsidRPr="00EF5A1A">
        <w:rPr>
          <w:bCs/>
          <w:sz w:val="28"/>
          <w:szCs w:val="28"/>
        </w:rPr>
        <w:t>- Giám sát việc sinh hoạt, hội họp và xây dựng, triển khai và thực hiện kế hoạch</w:t>
      </w:r>
      <w:r w:rsidR="00BA67FF" w:rsidRPr="00EF5A1A">
        <w:rPr>
          <w:bCs/>
          <w:sz w:val="28"/>
          <w:szCs w:val="28"/>
        </w:rPr>
        <w:t>.</w:t>
      </w:r>
    </w:p>
    <w:p w:rsidR="008B58C7" w:rsidRPr="00EF5A1A" w:rsidRDefault="008B58C7" w:rsidP="0075516C">
      <w:pPr>
        <w:spacing w:after="0"/>
        <w:ind w:firstLine="567"/>
        <w:jc w:val="both"/>
        <w:rPr>
          <w:bCs/>
          <w:sz w:val="28"/>
          <w:szCs w:val="28"/>
        </w:rPr>
      </w:pPr>
      <w:r w:rsidRPr="00EF5A1A">
        <w:rPr>
          <w:bCs/>
          <w:sz w:val="28"/>
          <w:szCs w:val="28"/>
        </w:rPr>
        <w:t>- Giám sát thu, chi tài chính trong và ngoài ngân sách</w:t>
      </w:r>
      <w:r w:rsidR="00BA67FF" w:rsidRPr="00EF5A1A">
        <w:rPr>
          <w:bCs/>
          <w:sz w:val="28"/>
          <w:szCs w:val="28"/>
        </w:rPr>
        <w:t>.</w:t>
      </w:r>
    </w:p>
    <w:p w:rsidR="008B58C7" w:rsidRPr="00EF5A1A" w:rsidRDefault="008B58C7" w:rsidP="0075516C">
      <w:pPr>
        <w:spacing w:after="0"/>
        <w:ind w:firstLine="567"/>
        <w:jc w:val="both"/>
        <w:rPr>
          <w:sz w:val="28"/>
          <w:szCs w:val="28"/>
        </w:rPr>
      </w:pPr>
      <w:r w:rsidRPr="00EF5A1A">
        <w:rPr>
          <w:bCs/>
          <w:sz w:val="28"/>
          <w:szCs w:val="28"/>
        </w:rPr>
        <w:t>- Giám sát chế độ chính sách cho CB.CN.VC.</w:t>
      </w:r>
    </w:p>
    <w:p w:rsidR="008B58C7" w:rsidRPr="00EF5A1A" w:rsidRDefault="008B58C7" w:rsidP="0075516C">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a. Giám sát việc thực hiện qui chế chuyên môn gồm:</w:t>
      </w:r>
    </w:p>
    <w:p w:rsidR="00385A43" w:rsidRDefault="008B58C7" w:rsidP="00385A43">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 xml:space="preserve">* </w:t>
      </w:r>
      <w:r w:rsidR="00447C56" w:rsidRPr="00EF5A1A">
        <w:rPr>
          <w:rFonts w:ascii="Times New Roman" w:hAnsi="Times New Roman"/>
          <w:b/>
          <w:color w:val="242B2D"/>
          <w:sz w:val="28"/>
          <w:szCs w:val="28"/>
        </w:rPr>
        <w:t>Giám sát về c</w:t>
      </w:r>
      <w:r w:rsidRPr="00EF5A1A">
        <w:rPr>
          <w:rFonts w:ascii="Times New Roman" w:hAnsi="Times New Roman"/>
          <w:b/>
          <w:color w:val="242B2D"/>
          <w:sz w:val="28"/>
          <w:szCs w:val="28"/>
        </w:rPr>
        <w:t>huyên môn:</w:t>
      </w:r>
    </w:p>
    <w:p w:rsidR="008B58C7" w:rsidRPr="00385A43" w:rsidRDefault="00385A43" w:rsidP="00385A43">
      <w:pPr>
        <w:ind w:firstLine="720"/>
      </w:pPr>
      <w:r w:rsidRPr="00EF5A1A">
        <w:rPr>
          <w:color w:val="242B2D"/>
          <w:sz w:val="28"/>
          <w:szCs w:val="28"/>
        </w:rPr>
        <w:t xml:space="preserve">- Thực hiện nội dung và chương trình giảng dạy, thời gian học tập và nề nếp </w:t>
      </w:r>
    </w:p>
    <w:p w:rsidR="008B58C7" w:rsidRPr="00EF5A1A" w:rsidRDefault="008B58C7" w:rsidP="00385A43">
      <w:pPr>
        <w:pStyle w:val="BodyText2"/>
        <w:spacing w:after="0" w:line="276" w:lineRule="auto"/>
        <w:jc w:val="both"/>
        <w:rPr>
          <w:rFonts w:ascii="Times New Roman" w:hAnsi="Times New Roman"/>
          <w:color w:val="242B2D"/>
          <w:sz w:val="28"/>
          <w:szCs w:val="28"/>
        </w:rPr>
      </w:pPr>
      <w:bookmarkStart w:id="0" w:name="_GoBack"/>
      <w:bookmarkEnd w:id="0"/>
      <w:r w:rsidRPr="00EF5A1A">
        <w:rPr>
          <w:rFonts w:ascii="Times New Roman" w:hAnsi="Times New Roman"/>
          <w:color w:val="242B2D"/>
          <w:sz w:val="28"/>
          <w:szCs w:val="28"/>
        </w:rPr>
        <w:lastRenderedPageBreak/>
        <w:t xml:space="preserve">sinh hoạt, giờ giấc lên lớp của GV, học </w:t>
      </w:r>
      <w:r w:rsidRPr="00EF5A1A">
        <w:rPr>
          <w:color w:val="242B2D"/>
          <w:sz w:val="28"/>
          <w:szCs w:val="28"/>
        </w:rPr>
        <w:t>sinh</w:t>
      </w:r>
      <w:r w:rsidRPr="00EF5A1A">
        <w:rPr>
          <w:rFonts w:ascii="Times New Roman" w:hAnsi="Times New Roman"/>
          <w:color w:val="242B2D"/>
          <w:sz w:val="28"/>
          <w:szCs w:val="28"/>
        </w:rPr>
        <w:t>; công tác dự giờ thăm lớp, hồ sơ chuyên môn, kiểm tra nghiệp vụ Sư phạm giáo viên theo định kỳ.</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 Ưu điểm: </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Giáo viên: Nhiệt tình trong công tác, giờ giấc ra vào lớp của giáo viên, học sinh đúng qui định, giáo viên có đầy đủ hồ sơ sổ sách chuyên môn, thực hiện đúng phân phối chương trình, thời khóa biểu, chấm chữa bài, nhận xét cho h</w:t>
      </w:r>
      <w:r w:rsidR="00447C56" w:rsidRPr="00EF5A1A">
        <w:rPr>
          <w:rFonts w:ascii="Times New Roman" w:hAnsi="Times New Roman"/>
          <w:color w:val="242B2D"/>
          <w:sz w:val="28"/>
          <w:szCs w:val="28"/>
        </w:rPr>
        <w:t xml:space="preserve">ọc sinh thường xuyên, đúng theo </w:t>
      </w:r>
      <w:r w:rsidRPr="00EF5A1A">
        <w:rPr>
          <w:rFonts w:ascii="Times New Roman" w:hAnsi="Times New Roman"/>
          <w:color w:val="242B2D"/>
          <w:sz w:val="28"/>
          <w:szCs w:val="28"/>
        </w:rPr>
        <w:t xml:space="preserve">Thông tư 22.     </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Học si</w:t>
      </w:r>
      <w:r w:rsidR="00BA67FF" w:rsidRPr="00EF5A1A">
        <w:rPr>
          <w:rFonts w:ascii="Times New Roman" w:hAnsi="Times New Roman"/>
          <w:color w:val="242B2D"/>
          <w:sz w:val="28"/>
          <w:szCs w:val="28"/>
        </w:rPr>
        <w:t>nh: Học tập nghiêm túc, tự giác.</w:t>
      </w:r>
    </w:p>
    <w:p w:rsidR="001A089B" w:rsidRPr="00EF5A1A" w:rsidRDefault="001A089B" w:rsidP="0075516C">
      <w:pPr>
        <w:pStyle w:val="BodyText2"/>
        <w:spacing w:after="0" w:line="276" w:lineRule="auto"/>
        <w:ind w:firstLine="567"/>
        <w:jc w:val="both"/>
        <w:rPr>
          <w:rFonts w:ascii="Times New Roman" w:hAnsi="Times New Roman"/>
          <w:color w:val="000000" w:themeColor="text1"/>
          <w:sz w:val="28"/>
          <w:szCs w:val="28"/>
        </w:rPr>
      </w:pPr>
      <w:r w:rsidRPr="00EF5A1A">
        <w:rPr>
          <w:rFonts w:ascii="Times New Roman" w:hAnsi="Times New Roman"/>
          <w:color w:val="000000" w:themeColor="text1"/>
          <w:sz w:val="28"/>
          <w:szCs w:val="28"/>
        </w:rPr>
        <w:t>+  Hạn chế: Một số giáo viên chữ viết trên bảng chưa đẹp. Một số học sinh viết chữ cẩu thả, chưa đúng mẫu, trình bày vở chưa khoa học.</w:t>
      </w:r>
    </w:p>
    <w:p w:rsidR="008B58C7" w:rsidRPr="00EF5A1A" w:rsidRDefault="008B58C7" w:rsidP="0075516C">
      <w:pPr>
        <w:pStyle w:val="BodyText2"/>
        <w:spacing w:after="0" w:line="276" w:lineRule="auto"/>
        <w:ind w:firstLine="567"/>
        <w:jc w:val="both"/>
        <w:rPr>
          <w:rFonts w:ascii="Times New Roman" w:hAnsi="Times New Roman"/>
          <w:i/>
          <w:color w:val="FF0000"/>
          <w:sz w:val="28"/>
          <w:szCs w:val="28"/>
        </w:rPr>
      </w:pPr>
      <w:r w:rsidRPr="00EF5A1A">
        <w:rPr>
          <w:rFonts w:ascii="Times New Roman" w:hAnsi="Times New Roman"/>
          <w:i/>
          <w:color w:val="FF0000"/>
          <w:sz w:val="28"/>
          <w:szCs w:val="28"/>
        </w:rPr>
        <w:t>Các phong trào của học sinh</w:t>
      </w:r>
    </w:p>
    <w:p w:rsidR="00533F21" w:rsidRPr="00EF5A1A" w:rsidRDefault="00533F21" w:rsidP="0075516C">
      <w:pPr>
        <w:spacing w:after="0"/>
        <w:ind w:firstLine="567"/>
        <w:jc w:val="both"/>
        <w:outlineLvl w:val="1"/>
        <w:rPr>
          <w:rFonts w:eastAsia="Times New Roman" w:cs="Times New Roman"/>
          <w:bCs/>
          <w:sz w:val="28"/>
          <w:szCs w:val="28"/>
        </w:rPr>
      </w:pPr>
      <w:r w:rsidRPr="00EF5A1A">
        <w:rPr>
          <w:rFonts w:eastAsia="Times New Roman" w:cs="Times New Roman"/>
          <w:b/>
          <w:bCs/>
          <w:sz w:val="28"/>
          <w:szCs w:val="28"/>
        </w:rPr>
        <w:t>-</w:t>
      </w:r>
      <w:r w:rsidRPr="00EF5A1A">
        <w:rPr>
          <w:rFonts w:eastAsia="Times New Roman" w:cs="Times New Roman"/>
          <w:bCs/>
          <w:sz w:val="28"/>
          <w:szCs w:val="28"/>
        </w:rPr>
        <w:t> Triển khai hội thi vẽ tranh Việt Nam-Cu Ba thắm tình đoàn kết, kết quả nộp về Hội đồng đội huyện 37 bức tranh.</w:t>
      </w:r>
    </w:p>
    <w:p w:rsidR="00533F21" w:rsidRPr="00EF5A1A" w:rsidRDefault="00533F21" w:rsidP="0075516C">
      <w:pPr>
        <w:spacing w:after="0"/>
        <w:ind w:firstLine="567"/>
        <w:jc w:val="both"/>
        <w:outlineLvl w:val="1"/>
        <w:rPr>
          <w:rFonts w:eastAsia="Times New Roman" w:cs="Times New Roman"/>
          <w:bCs/>
          <w:sz w:val="28"/>
          <w:szCs w:val="28"/>
        </w:rPr>
      </w:pPr>
      <w:r w:rsidRPr="00EF5A1A">
        <w:rPr>
          <w:rFonts w:eastAsia="Times New Roman" w:cs="Times New Roman"/>
          <w:bCs/>
          <w:sz w:val="28"/>
          <w:szCs w:val="28"/>
        </w:rPr>
        <w:t>- Phối hợp với Thư viện triển khai hội thi vẽ tranh “Tiết kiệm điện” do phòng giáo dục ph</w:t>
      </w:r>
      <w:r w:rsidR="001A089B" w:rsidRPr="00EF5A1A">
        <w:rPr>
          <w:rFonts w:eastAsia="Times New Roman" w:cs="Times New Roman"/>
          <w:bCs/>
          <w:sz w:val="28"/>
          <w:szCs w:val="28"/>
        </w:rPr>
        <w:t>át động, kết quả có 10 bức tranh</w:t>
      </w:r>
      <w:r w:rsidRPr="00EF5A1A">
        <w:rPr>
          <w:rFonts w:eastAsia="Times New Roman" w:cs="Times New Roman"/>
          <w:bCs/>
          <w:sz w:val="28"/>
          <w:szCs w:val="28"/>
        </w:rPr>
        <w:t xml:space="preserve"> được mang đi dự thi và đạt 01 giải khuyến khích. </w:t>
      </w:r>
    </w:p>
    <w:p w:rsidR="00533F21" w:rsidRPr="00EF5A1A" w:rsidRDefault="00533F21" w:rsidP="0075516C">
      <w:pPr>
        <w:spacing w:after="0"/>
        <w:ind w:firstLine="567"/>
        <w:jc w:val="both"/>
        <w:outlineLvl w:val="1"/>
        <w:rPr>
          <w:rFonts w:eastAsia="Times New Roman" w:cs="Times New Roman"/>
          <w:bCs/>
          <w:i/>
          <w:sz w:val="28"/>
          <w:szCs w:val="28"/>
        </w:rPr>
      </w:pPr>
      <w:r w:rsidRPr="00EF5A1A">
        <w:rPr>
          <w:rFonts w:eastAsia="Times New Roman" w:cs="Times New Roman"/>
          <w:b/>
          <w:bCs/>
          <w:sz w:val="28"/>
          <w:szCs w:val="28"/>
        </w:rPr>
        <w:t xml:space="preserve">- </w:t>
      </w:r>
      <w:r w:rsidRPr="00EF5A1A">
        <w:rPr>
          <w:rFonts w:eastAsia="Times New Roman" w:cs="Times New Roman"/>
          <w:bCs/>
          <w:sz w:val="28"/>
          <w:szCs w:val="28"/>
        </w:rPr>
        <w:t xml:space="preserve">Tuyên truyền Tết Trung thu và tham gia hội thi lồng đèn đẹp cấp </w:t>
      </w:r>
      <w:r w:rsidRPr="00EF5A1A">
        <w:rPr>
          <w:rFonts w:eastAsia="Times New Roman" w:cs="Times New Roman"/>
          <w:bCs/>
          <w:i/>
          <w:sz w:val="28"/>
          <w:szCs w:val="28"/>
        </w:rPr>
        <w:t xml:space="preserve">xã ( được 2 giải nhất, 01 giải ba, 01 giải KK), </w:t>
      </w:r>
      <w:r w:rsidRPr="00EF5A1A">
        <w:rPr>
          <w:rFonts w:eastAsia="Times New Roman" w:cs="Times New Roman"/>
          <w:bCs/>
          <w:sz w:val="28"/>
          <w:szCs w:val="28"/>
        </w:rPr>
        <w:t>tham cấp huyện</w:t>
      </w:r>
      <w:r w:rsidRPr="00EF5A1A">
        <w:rPr>
          <w:rFonts w:eastAsia="Times New Roman" w:cs="Times New Roman"/>
          <w:bCs/>
          <w:i/>
          <w:sz w:val="28"/>
          <w:szCs w:val="28"/>
        </w:rPr>
        <w:t xml:space="preserve"> (được 01 giải nhì  phần thi kéo co).</w:t>
      </w:r>
    </w:p>
    <w:p w:rsidR="00533F21" w:rsidRPr="00EF5A1A" w:rsidRDefault="00533F21" w:rsidP="0075516C">
      <w:pPr>
        <w:spacing w:after="0"/>
        <w:ind w:firstLine="567"/>
        <w:jc w:val="both"/>
        <w:outlineLvl w:val="1"/>
        <w:rPr>
          <w:rFonts w:eastAsia="Times New Roman" w:cs="Times New Roman"/>
          <w:bCs/>
          <w:sz w:val="28"/>
          <w:szCs w:val="28"/>
        </w:rPr>
      </w:pPr>
      <w:r w:rsidRPr="00EF5A1A">
        <w:rPr>
          <w:rFonts w:eastAsia="Times New Roman" w:cs="Times New Roman"/>
          <w:sz w:val="28"/>
          <w:szCs w:val="28"/>
        </w:rPr>
        <w:t>- Tuyên truyền đến 100% học sinh tham gia mua tăm ủng hộ người mù kết</w:t>
      </w:r>
    </w:p>
    <w:p w:rsidR="00533F21" w:rsidRPr="00EF5A1A" w:rsidRDefault="00533F21" w:rsidP="0075516C">
      <w:pPr>
        <w:spacing w:after="0"/>
        <w:jc w:val="both"/>
        <w:rPr>
          <w:rFonts w:eastAsia="Times New Roman" w:cs="Times New Roman"/>
          <w:sz w:val="28"/>
          <w:szCs w:val="28"/>
        </w:rPr>
      </w:pPr>
      <w:r w:rsidRPr="00EF5A1A">
        <w:rPr>
          <w:rFonts w:eastAsia="Times New Roman" w:cs="Times New Roman"/>
          <w:sz w:val="28"/>
          <w:szCs w:val="28"/>
        </w:rPr>
        <w:t>quả ủng hộ 300 hộp tăm với số tiền là 1.800.000đ.</w:t>
      </w:r>
    </w:p>
    <w:p w:rsidR="00533F21" w:rsidRPr="00EF5A1A" w:rsidRDefault="00533F21" w:rsidP="0075516C">
      <w:pPr>
        <w:spacing w:after="0"/>
        <w:ind w:firstLine="567"/>
        <w:jc w:val="both"/>
        <w:rPr>
          <w:rFonts w:eastAsia="Calibri" w:cs="Times New Roman"/>
          <w:sz w:val="28"/>
          <w:szCs w:val="28"/>
        </w:rPr>
      </w:pPr>
      <w:r w:rsidRPr="00EF5A1A">
        <w:rPr>
          <w:rFonts w:eastAsia="Calibri" w:cs="Times New Roman"/>
          <w:sz w:val="28"/>
          <w:szCs w:val="28"/>
        </w:rPr>
        <w:t>-  Hội Thi Cùng em bảo vệ môi trường đạ</w:t>
      </w:r>
      <w:r w:rsidR="001A089B" w:rsidRPr="00EF5A1A">
        <w:rPr>
          <w:rFonts w:eastAsia="Calibri" w:cs="Times New Roman"/>
          <w:sz w:val="28"/>
          <w:szCs w:val="28"/>
        </w:rPr>
        <w:t>t 01</w:t>
      </w:r>
      <w:r w:rsidRPr="00EF5A1A">
        <w:rPr>
          <w:rFonts w:eastAsia="Calibri" w:cs="Times New Roman"/>
          <w:sz w:val="28"/>
          <w:szCs w:val="28"/>
        </w:rPr>
        <w:t>giải khuyến khích</w:t>
      </w:r>
    </w:p>
    <w:p w:rsidR="001A089B" w:rsidRPr="00EF5A1A" w:rsidRDefault="001A089B" w:rsidP="0075516C">
      <w:pPr>
        <w:spacing w:after="0"/>
        <w:ind w:firstLine="567"/>
        <w:jc w:val="both"/>
        <w:rPr>
          <w:rFonts w:eastAsia="Times New Roman" w:cs="Times New Roman"/>
          <w:color w:val="242B2D"/>
          <w:sz w:val="28"/>
          <w:szCs w:val="28"/>
        </w:rPr>
      </w:pPr>
      <w:r w:rsidRPr="00EF5A1A">
        <w:rPr>
          <w:rFonts w:eastAsia="Times New Roman" w:cs="Times New Roman"/>
          <w:color w:val="242B2D"/>
          <w:sz w:val="28"/>
          <w:szCs w:val="28"/>
        </w:rPr>
        <w:t>- Thực hiện tốt phong trào nuôi heo đất.</w:t>
      </w:r>
    </w:p>
    <w:p w:rsidR="001A089B" w:rsidRPr="00EF5A1A" w:rsidRDefault="001A089B" w:rsidP="0075516C">
      <w:pPr>
        <w:spacing w:after="0"/>
        <w:ind w:firstLine="567"/>
        <w:jc w:val="both"/>
        <w:rPr>
          <w:rFonts w:eastAsia="Times New Roman" w:cs="Times New Roman"/>
          <w:color w:val="242B2D"/>
          <w:sz w:val="28"/>
          <w:szCs w:val="28"/>
        </w:rPr>
      </w:pPr>
      <w:r w:rsidRPr="00EF5A1A">
        <w:rPr>
          <w:rFonts w:eastAsia="Times New Roman" w:cs="Times New Roman"/>
          <w:color w:val="242B2D"/>
          <w:sz w:val="28"/>
          <w:szCs w:val="28"/>
        </w:rPr>
        <w:t>- Phong trào trồng cây xanh trang trí lớp.</w:t>
      </w:r>
    </w:p>
    <w:p w:rsidR="001A089B" w:rsidRPr="00EF5A1A" w:rsidRDefault="001A089B" w:rsidP="0075516C">
      <w:pPr>
        <w:spacing w:after="0"/>
        <w:ind w:firstLine="567"/>
        <w:jc w:val="both"/>
        <w:rPr>
          <w:rFonts w:eastAsia="Times New Roman" w:cs="Times New Roman"/>
          <w:color w:val="242B2D"/>
          <w:sz w:val="28"/>
          <w:szCs w:val="28"/>
        </w:rPr>
      </w:pPr>
      <w:r w:rsidRPr="00EF5A1A">
        <w:rPr>
          <w:rFonts w:eastAsia="Times New Roman" w:cs="Times New Roman"/>
          <w:color w:val="242B2D"/>
          <w:sz w:val="28"/>
          <w:szCs w:val="28"/>
        </w:rPr>
        <w:t>- Phong trào kế hoạch nhỏ.</w:t>
      </w:r>
    </w:p>
    <w:p w:rsidR="001A089B" w:rsidRPr="00EF5A1A" w:rsidRDefault="001A089B" w:rsidP="0075516C">
      <w:pPr>
        <w:spacing w:after="0"/>
        <w:ind w:firstLine="567"/>
        <w:jc w:val="both"/>
        <w:rPr>
          <w:rFonts w:eastAsia="Times New Roman" w:cs="Times New Roman"/>
          <w:color w:val="242B2D"/>
          <w:sz w:val="28"/>
          <w:szCs w:val="28"/>
        </w:rPr>
      </w:pPr>
      <w:r w:rsidRPr="00EF5A1A">
        <w:rPr>
          <w:rFonts w:eastAsia="Times New Roman" w:cs="Times New Roman"/>
          <w:color w:val="242B2D"/>
          <w:sz w:val="28"/>
          <w:szCs w:val="28"/>
        </w:rPr>
        <w:t>- Phong trào cây mùa xuân, bạn giúp bạn.</w:t>
      </w:r>
    </w:p>
    <w:p w:rsidR="001A089B" w:rsidRPr="00EF5A1A" w:rsidRDefault="001A089B" w:rsidP="0075516C">
      <w:pPr>
        <w:tabs>
          <w:tab w:val="left" w:pos="0"/>
        </w:tabs>
        <w:spacing w:after="0"/>
        <w:ind w:firstLine="567"/>
        <w:jc w:val="both"/>
        <w:rPr>
          <w:sz w:val="28"/>
          <w:szCs w:val="28"/>
        </w:rPr>
      </w:pPr>
      <w:r w:rsidRPr="00EF5A1A">
        <w:rPr>
          <w:sz w:val="28"/>
          <w:szCs w:val="28"/>
        </w:rPr>
        <w:t>- Phối hợp hướng dẫn HS tham gia thi HKPĐ, trò chơi dân gian cấp huyện</w:t>
      </w:r>
    </w:p>
    <w:p w:rsidR="001A089B" w:rsidRPr="00EF5A1A" w:rsidRDefault="001A089B" w:rsidP="0075516C">
      <w:pPr>
        <w:tabs>
          <w:tab w:val="left" w:pos="0"/>
        </w:tabs>
        <w:spacing w:after="0"/>
        <w:ind w:firstLine="567"/>
        <w:contextualSpacing/>
        <w:jc w:val="both"/>
        <w:rPr>
          <w:rFonts w:ascii="VNI-Times" w:eastAsia="Times New Roman" w:hAnsi="VNI-Times" w:cs="Times New Roman"/>
          <w:sz w:val="28"/>
          <w:szCs w:val="28"/>
        </w:rPr>
      </w:pPr>
      <w:r w:rsidRPr="00EF5A1A">
        <w:rPr>
          <w:rFonts w:ascii="VNI-Times" w:eastAsia="Times New Roman" w:hAnsi="VNI-Times" w:cs="Times New Roman"/>
          <w:sz w:val="28"/>
          <w:szCs w:val="28"/>
        </w:rPr>
        <w:t xml:space="preserve">- </w:t>
      </w:r>
      <w:r w:rsidRPr="00EF5A1A">
        <w:rPr>
          <w:rFonts w:eastAsia="Times New Roman" w:cs="Times New Roman"/>
          <w:sz w:val="28"/>
          <w:szCs w:val="28"/>
        </w:rPr>
        <w:t>Tô</w:t>
      </w:r>
      <w:r w:rsidRPr="00EF5A1A">
        <w:rPr>
          <w:rFonts w:eastAsia="Times New Roman" w:cs="Times New Roman"/>
          <w:sz w:val="28"/>
          <w:szCs w:val="28"/>
          <w:lang w:val="vi-VN"/>
        </w:rPr>
        <w:t>̉ chức</w:t>
      </w:r>
      <w:r w:rsidRPr="00EF5A1A">
        <w:rPr>
          <w:rFonts w:ascii="VNI-Times" w:eastAsia="Times New Roman" w:hAnsi="VNI-Times" w:cs="Times New Roman"/>
          <w:sz w:val="28"/>
          <w:szCs w:val="28"/>
        </w:rPr>
        <w:t xml:space="preserve"> thi “</w:t>
      </w:r>
      <w:r w:rsidRPr="00EF5A1A">
        <w:rPr>
          <w:rFonts w:eastAsia="Times New Roman" w:cs="Times New Roman"/>
          <w:sz w:val="28"/>
          <w:szCs w:val="28"/>
        </w:rPr>
        <w:t>Đố vui để học</w:t>
      </w:r>
      <w:r w:rsidRPr="00EF5A1A">
        <w:rPr>
          <w:rFonts w:ascii="VNI-Times" w:eastAsia="Times New Roman" w:hAnsi="VNI-Times" w:cs="Times New Roman"/>
          <w:sz w:val="28"/>
          <w:szCs w:val="28"/>
        </w:rPr>
        <w:t xml:space="preserve">” </w:t>
      </w:r>
      <w:r w:rsidRPr="00EF5A1A">
        <w:rPr>
          <w:rFonts w:eastAsia="Times New Roman" w:cs="Times New Roman"/>
          <w:color w:val="242B2D"/>
          <w:sz w:val="28"/>
          <w:szCs w:val="28"/>
        </w:rPr>
        <w:t>cấp trường.</w:t>
      </w:r>
    </w:p>
    <w:p w:rsidR="001A089B" w:rsidRPr="00EF5A1A" w:rsidRDefault="001A089B" w:rsidP="0075516C">
      <w:pPr>
        <w:tabs>
          <w:tab w:val="left" w:pos="0"/>
        </w:tabs>
        <w:spacing w:after="0"/>
        <w:ind w:firstLine="567"/>
        <w:contextualSpacing/>
        <w:jc w:val="both"/>
        <w:rPr>
          <w:rFonts w:ascii="VNI-Times" w:eastAsia="Times New Roman" w:hAnsi="VNI-Times" w:cs="Times New Roman"/>
          <w:sz w:val="28"/>
          <w:szCs w:val="28"/>
        </w:rPr>
      </w:pPr>
      <w:r w:rsidRPr="00EF5A1A">
        <w:rPr>
          <w:rFonts w:ascii="VNI-Times" w:eastAsia="Times New Roman" w:hAnsi="VNI-Times" w:cs="Times New Roman"/>
          <w:sz w:val="28"/>
          <w:szCs w:val="28"/>
        </w:rPr>
        <w:t xml:space="preserve">- </w:t>
      </w:r>
      <w:r w:rsidRPr="00EF5A1A">
        <w:rPr>
          <w:rFonts w:eastAsia="Times New Roman" w:cs="Times New Roman"/>
          <w:sz w:val="28"/>
          <w:szCs w:val="28"/>
        </w:rPr>
        <w:t>Tô</w:t>
      </w:r>
      <w:r w:rsidRPr="00EF5A1A">
        <w:rPr>
          <w:rFonts w:eastAsia="Times New Roman" w:cs="Times New Roman"/>
          <w:sz w:val="28"/>
          <w:szCs w:val="28"/>
          <w:lang w:val="vi-VN"/>
        </w:rPr>
        <w:t>̉ chức</w:t>
      </w:r>
      <w:r w:rsidRPr="00EF5A1A">
        <w:rPr>
          <w:rFonts w:ascii="VNI-Times" w:eastAsia="Times New Roman" w:hAnsi="VNI-Times" w:cs="Times New Roman"/>
          <w:sz w:val="28"/>
          <w:szCs w:val="28"/>
        </w:rPr>
        <w:t xml:space="preserve"> thi “</w:t>
      </w:r>
      <w:r w:rsidRPr="00EF5A1A">
        <w:rPr>
          <w:rFonts w:eastAsia="Times New Roman" w:cs="Times New Roman"/>
          <w:sz w:val="28"/>
          <w:szCs w:val="28"/>
        </w:rPr>
        <w:t>Rung chuông vàng</w:t>
      </w:r>
      <w:r w:rsidRPr="00EF5A1A">
        <w:rPr>
          <w:rFonts w:ascii="VNI-Times" w:eastAsia="Times New Roman" w:hAnsi="VNI-Times" w:cs="Times New Roman"/>
          <w:sz w:val="28"/>
          <w:szCs w:val="28"/>
        </w:rPr>
        <w:t xml:space="preserve">” </w:t>
      </w:r>
      <w:r w:rsidRPr="00EF5A1A">
        <w:rPr>
          <w:rFonts w:eastAsia="Times New Roman" w:cs="Times New Roman"/>
          <w:color w:val="242B2D"/>
          <w:sz w:val="28"/>
          <w:szCs w:val="28"/>
        </w:rPr>
        <w:t>cấp trường.</w:t>
      </w:r>
    </w:p>
    <w:p w:rsidR="001A089B" w:rsidRPr="00EF5A1A" w:rsidRDefault="001A089B" w:rsidP="0075516C">
      <w:pPr>
        <w:tabs>
          <w:tab w:val="left" w:pos="0"/>
        </w:tabs>
        <w:spacing w:after="0"/>
        <w:ind w:firstLine="567"/>
        <w:contextualSpacing/>
        <w:jc w:val="both"/>
        <w:rPr>
          <w:rFonts w:eastAsia="Times New Roman" w:cs="Times New Roman"/>
          <w:sz w:val="28"/>
          <w:szCs w:val="28"/>
        </w:rPr>
      </w:pPr>
      <w:r w:rsidRPr="00EF5A1A">
        <w:rPr>
          <w:rFonts w:ascii="VNI-Times" w:eastAsia="Times New Roman" w:hAnsi="VNI-Times" w:cs="Times New Roman"/>
          <w:sz w:val="28"/>
          <w:szCs w:val="28"/>
        </w:rPr>
        <w:t>- Tham gia thi “</w:t>
      </w:r>
      <w:r w:rsidRPr="00EF5A1A">
        <w:rPr>
          <w:rFonts w:eastAsia="Times New Roman" w:cs="Times New Roman"/>
          <w:i/>
          <w:sz w:val="28"/>
          <w:szCs w:val="28"/>
        </w:rPr>
        <w:t xml:space="preserve">Sân chơi cuối tuần </w:t>
      </w:r>
      <w:r w:rsidRPr="00EF5A1A">
        <w:rPr>
          <w:rFonts w:ascii="VNI-Times" w:eastAsia="Times New Roman" w:hAnsi="VNI-Times" w:cs="Times New Roman"/>
          <w:sz w:val="28"/>
          <w:szCs w:val="28"/>
        </w:rPr>
        <w:t>” Ti</w:t>
      </w:r>
      <w:r w:rsidRPr="00EF5A1A">
        <w:rPr>
          <w:rFonts w:eastAsia="Times New Roman" w:cs="Times New Roman"/>
          <w:sz w:val="28"/>
          <w:szCs w:val="28"/>
        </w:rPr>
        <w:t>ếng Anh cấp huyện</w:t>
      </w:r>
    </w:p>
    <w:p w:rsidR="001A089B" w:rsidRPr="00EF5A1A" w:rsidRDefault="001A089B" w:rsidP="0075516C">
      <w:pPr>
        <w:spacing w:after="0"/>
        <w:ind w:firstLine="567"/>
        <w:jc w:val="both"/>
        <w:rPr>
          <w:sz w:val="28"/>
          <w:szCs w:val="28"/>
        </w:rPr>
      </w:pPr>
      <w:r w:rsidRPr="00EF5A1A">
        <w:rPr>
          <w:sz w:val="28"/>
          <w:szCs w:val="28"/>
        </w:rPr>
        <w:t>- Tô</w:t>
      </w:r>
      <w:r w:rsidRPr="00EF5A1A">
        <w:rPr>
          <w:sz w:val="28"/>
          <w:szCs w:val="28"/>
          <w:lang w:val="vi-VN"/>
        </w:rPr>
        <w:t>̉ chức</w:t>
      </w:r>
      <w:r w:rsidRPr="00EF5A1A">
        <w:rPr>
          <w:sz w:val="28"/>
          <w:szCs w:val="28"/>
        </w:rPr>
        <w:t xml:space="preserve"> thi lắp ghép mô hình sáng tạo vì môi trường, khối 4,5.</w:t>
      </w:r>
    </w:p>
    <w:p w:rsidR="00533F21" w:rsidRPr="00EF5A1A" w:rsidRDefault="00533F21" w:rsidP="0075516C">
      <w:pPr>
        <w:pStyle w:val="BodyText2"/>
        <w:spacing w:after="0" w:line="276" w:lineRule="auto"/>
        <w:ind w:firstLine="567"/>
        <w:jc w:val="both"/>
        <w:rPr>
          <w:rFonts w:ascii="Times New Roman" w:hAnsi="Times New Roman"/>
          <w:color w:val="FF0000"/>
          <w:sz w:val="28"/>
          <w:szCs w:val="28"/>
        </w:rPr>
      </w:pPr>
      <w:r w:rsidRPr="00EF5A1A">
        <w:rPr>
          <w:rFonts w:ascii="Times New Roman" w:hAnsi="Times New Roman"/>
          <w:color w:val="FF0000"/>
          <w:sz w:val="28"/>
          <w:szCs w:val="28"/>
        </w:rPr>
        <w:t>* Công tác phong trào của GV:</w:t>
      </w:r>
    </w:p>
    <w:p w:rsidR="00533F21" w:rsidRPr="00EF5A1A" w:rsidRDefault="00533F21" w:rsidP="0075516C">
      <w:pPr>
        <w:spacing w:after="0"/>
        <w:ind w:firstLine="567"/>
        <w:jc w:val="both"/>
        <w:rPr>
          <w:sz w:val="28"/>
          <w:szCs w:val="28"/>
        </w:rPr>
      </w:pPr>
      <w:r w:rsidRPr="00EF5A1A">
        <w:rPr>
          <w:sz w:val="28"/>
          <w:szCs w:val="28"/>
        </w:rPr>
        <w:t xml:space="preserve">-  </w:t>
      </w:r>
      <w:r w:rsidR="001A089B" w:rsidRPr="00EF5A1A">
        <w:rPr>
          <w:sz w:val="28"/>
          <w:szCs w:val="28"/>
        </w:rPr>
        <w:t>Năm học 2020-2021, p</w:t>
      </w:r>
      <w:r w:rsidRPr="00EF5A1A">
        <w:rPr>
          <w:sz w:val="28"/>
          <w:szCs w:val="28"/>
        </w:rPr>
        <w:t>hong trào nghiên cứu khoa học, viết và áp dụng SKKN: có 12 đề tài gửi lên hội đồng chấm sáng kiến kinh nghiệm cấp huyện; đạt 7/12 đề tài.</w:t>
      </w:r>
    </w:p>
    <w:p w:rsidR="001A089B" w:rsidRPr="00EF5A1A" w:rsidRDefault="001A089B" w:rsidP="0075516C">
      <w:pPr>
        <w:spacing w:after="0"/>
        <w:ind w:firstLine="567"/>
        <w:jc w:val="both"/>
        <w:rPr>
          <w:sz w:val="28"/>
          <w:szCs w:val="28"/>
        </w:rPr>
      </w:pPr>
      <w:r w:rsidRPr="00EF5A1A">
        <w:rPr>
          <w:sz w:val="28"/>
          <w:szCs w:val="28"/>
        </w:rPr>
        <w:t>-  Năm học 2021-2022, Phong trào nghiên cứu khoa học, viết và áp dụng SKKN: có 15 đề tài gửi lên hội đồng chấm sáng kiến kinh nghiệm cấp huyện và đạt 08 đề tài, gửi lên hội đồng chấm sáng kiến kinh nghiệm cấp tỉnh 1 đề tài.</w:t>
      </w:r>
    </w:p>
    <w:p w:rsidR="00533F21" w:rsidRPr="00EF5A1A" w:rsidRDefault="00533F21" w:rsidP="0075516C">
      <w:pPr>
        <w:pStyle w:val="BodyText2"/>
        <w:spacing w:after="0" w:line="276" w:lineRule="auto"/>
        <w:ind w:firstLine="567"/>
        <w:jc w:val="both"/>
        <w:rPr>
          <w:rFonts w:ascii="Times New Roman" w:hAnsi="Times New Roman"/>
          <w:sz w:val="28"/>
          <w:szCs w:val="28"/>
        </w:rPr>
      </w:pPr>
      <w:r w:rsidRPr="00EF5A1A">
        <w:rPr>
          <w:rFonts w:ascii="Times New Roman" w:hAnsi="Times New Roman"/>
          <w:sz w:val="28"/>
          <w:szCs w:val="28"/>
        </w:rPr>
        <w:lastRenderedPageBreak/>
        <w:t xml:space="preserve">- Phong trào quyên góp từ thiện giúp người nghèo, địa </w:t>
      </w:r>
      <w:r w:rsidR="001A089B" w:rsidRPr="00EF5A1A">
        <w:rPr>
          <w:rFonts w:ascii="Times New Roman" w:hAnsi="Times New Roman"/>
          <w:sz w:val="28"/>
          <w:szCs w:val="28"/>
        </w:rPr>
        <w:t>phương bị thiên tai; địa phương bị covid-19.</w:t>
      </w:r>
    </w:p>
    <w:p w:rsidR="00533F21" w:rsidRPr="00EF5A1A" w:rsidRDefault="00533F21"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Tổ chức thao giảng và các phong trào để chào mừng ngày nhà giáo Việt Nam 20/11 trong nhà trường : tốt.</w:t>
      </w:r>
    </w:p>
    <w:p w:rsidR="008B58C7" w:rsidRPr="00EF5A1A" w:rsidRDefault="00447C56" w:rsidP="0075516C">
      <w:pPr>
        <w:tabs>
          <w:tab w:val="left" w:pos="0"/>
        </w:tabs>
        <w:spacing w:after="0"/>
        <w:jc w:val="both"/>
        <w:rPr>
          <w:color w:val="242B2D"/>
          <w:sz w:val="28"/>
          <w:szCs w:val="28"/>
        </w:rPr>
      </w:pPr>
      <w:r w:rsidRPr="00EF5A1A">
        <w:rPr>
          <w:rFonts w:eastAsia="Times New Roman" w:cs="Times New Roman"/>
          <w:color w:val="242B2D"/>
          <w:sz w:val="28"/>
          <w:szCs w:val="28"/>
        </w:rPr>
        <w:t xml:space="preserve">       </w:t>
      </w:r>
      <w:r w:rsidR="008B58C7" w:rsidRPr="00EF5A1A">
        <w:rPr>
          <w:color w:val="242B2D"/>
          <w:sz w:val="28"/>
          <w:szCs w:val="28"/>
        </w:rPr>
        <w:t>- Giám sát việc khiếu lại, tố cáo trong Nhà trường : Không có.</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 </w:t>
      </w:r>
      <w:r w:rsidRPr="00EF5A1A">
        <w:rPr>
          <w:rFonts w:ascii="Times New Roman" w:hAnsi="Times New Roman"/>
          <w:b/>
          <w:color w:val="242B2D"/>
          <w:sz w:val="28"/>
          <w:szCs w:val="28"/>
        </w:rPr>
        <w:t>Giám sát việc tuyên truyền chủ chương, chính sách của Đảng và pháp luật của Nhà nước:</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Trong </w:t>
      </w:r>
      <w:r w:rsidR="00447C56" w:rsidRPr="00EF5A1A">
        <w:rPr>
          <w:rFonts w:ascii="Times New Roman" w:hAnsi="Times New Roman"/>
          <w:sz w:val="28"/>
          <w:szCs w:val="28"/>
        </w:rPr>
        <w:t xml:space="preserve">nhiệm kì </w:t>
      </w:r>
      <w:r w:rsidR="00447C56" w:rsidRPr="00EF5A1A">
        <w:rPr>
          <w:rFonts w:ascii="Times New Roman" w:hAnsi="Times New Roman"/>
          <w:noProof/>
          <w:sz w:val="28"/>
          <w:szCs w:val="28"/>
        </w:rPr>
        <w:t>20</w:t>
      </w:r>
      <w:r w:rsidR="001A089B" w:rsidRPr="00EF5A1A">
        <w:rPr>
          <w:rFonts w:ascii="Times New Roman" w:hAnsi="Times New Roman"/>
          <w:noProof/>
          <w:sz w:val="28"/>
          <w:szCs w:val="28"/>
        </w:rPr>
        <w:t>20</w:t>
      </w:r>
      <w:r w:rsidR="00447C56" w:rsidRPr="00EF5A1A">
        <w:rPr>
          <w:rFonts w:ascii="Times New Roman" w:hAnsi="Times New Roman"/>
          <w:noProof/>
          <w:sz w:val="28"/>
          <w:szCs w:val="28"/>
        </w:rPr>
        <w:t xml:space="preserve"> -202</w:t>
      </w:r>
      <w:r w:rsidR="001A089B" w:rsidRPr="00EF5A1A">
        <w:rPr>
          <w:rFonts w:ascii="Times New Roman" w:hAnsi="Times New Roman"/>
          <w:noProof/>
          <w:sz w:val="28"/>
          <w:szCs w:val="28"/>
        </w:rPr>
        <w:t>2</w:t>
      </w:r>
      <w:r w:rsidR="00447C56" w:rsidRPr="00EF5A1A">
        <w:rPr>
          <w:rFonts w:ascii="Times New Roman" w:hAnsi="Times New Roman"/>
          <w:sz w:val="28"/>
          <w:szCs w:val="28"/>
        </w:rPr>
        <w:t xml:space="preserve"> </w:t>
      </w:r>
      <w:r w:rsidRPr="00EF5A1A">
        <w:rPr>
          <w:rFonts w:ascii="Times New Roman" w:hAnsi="Times New Roman"/>
          <w:color w:val="242B2D"/>
          <w:sz w:val="28"/>
          <w:szCs w:val="28"/>
        </w:rPr>
        <w:t>, Nhà trường đã thực hiện tuyên truyền phổ biến nội dung các văn bản pháp luật như: Kế hoạch thực hi</w:t>
      </w:r>
      <w:r w:rsidR="00447C56" w:rsidRPr="00EF5A1A">
        <w:rPr>
          <w:rFonts w:ascii="Times New Roman" w:hAnsi="Times New Roman"/>
          <w:color w:val="242B2D"/>
          <w:sz w:val="28"/>
          <w:szCs w:val="28"/>
        </w:rPr>
        <w:t>ện “hai không” trong trường học;</w:t>
      </w:r>
      <w:r w:rsidRPr="00EF5A1A">
        <w:rPr>
          <w:rFonts w:ascii="Times New Roman" w:hAnsi="Times New Roman"/>
          <w:color w:val="242B2D"/>
          <w:sz w:val="28"/>
          <w:szCs w:val="28"/>
        </w:rPr>
        <w:t xml:space="preserve"> phong trào thi đua “xây dựng trường học thân thiện – họ</w:t>
      </w:r>
      <w:r w:rsidR="00447C56" w:rsidRPr="00EF5A1A">
        <w:rPr>
          <w:rFonts w:ascii="Times New Roman" w:hAnsi="Times New Roman"/>
          <w:color w:val="242B2D"/>
          <w:sz w:val="28"/>
          <w:szCs w:val="28"/>
        </w:rPr>
        <w:t>c sinh tích cực” của Nhà trường;</w:t>
      </w:r>
      <w:r w:rsidRPr="00EF5A1A">
        <w:rPr>
          <w:rFonts w:ascii="Times New Roman" w:hAnsi="Times New Roman"/>
          <w:color w:val="242B2D"/>
          <w:sz w:val="28"/>
          <w:szCs w:val="28"/>
        </w:rPr>
        <w:t xml:space="preserve"> học tập và làm theo tấm gương </w:t>
      </w:r>
      <w:r w:rsidR="00447C56" w:rsidRPr="00EF5A1A">
        <w:rPr>
          <w:rFonts w:ascii="Times New Roman" w:hAnsi="Times New Roman"/>
          <w:color w:val="242B2D"/>
          <w:sz w:val="28"/>
          <w:szCs w:val="28"/>
        </w:rPr>
        <w:t xml:space="preserve">tư tưởng </w:t>
      </w:r>
      <w:r w:rsidRPr="00EF5A1A">
        <w:rPr>
          <w:rFonts w:ascii="Times New Roman" w:hAnsi="Times New Roman"/>
          <w:color w:val="242B2D"/>
          <w:sz w:val="28"/>
          <w:szCs w:val="28"/>
        </w:rPr>
        <w:t xml:space="preserve">đạo đức, phong cách Hồ Chí minh; cuộc vận động “Mỗi thầy, cô giáo là một tấm gương đạo đức, tự học và </w:t>
      </w:r>
      <w:r w:rsidR="00447C56" w:rsidRPr="00EF5A1A">
        <w:rPr>
          <w:rFonts w:ascii="Times New Roman" w:hAnsi="Times New Roman"/>
          <w:color w:val="242B2D"/>
          <w:sz w:val="28"/>
          <w:szCs w:val="28"/>
        </w:rPr>
        <w:t>sáng tạo”;</w:t>
      </w:r>
      <w:r w:rsidRPr="00EF5A1A">
        <w:rPr>
          <w:rFonts w:ascii="Times New Roman" w:hAnsi="Times New Roman"/>
          <w:color w:val="242B2D"/>
          <w:sz w:val="28"/>
          <w:szCs w:val="28"/>
        </w:rPr>
        <w:t xml:space="preserve"> thực hành tiết kiệm chống lãng phí,</w:t>
      </w:r>
      <w:r w:rsidR="00447C56" w:rsidRPr="00EF5A1A">
        <w:rPr>
          <w:rFonts w:ascii="Times New Roman" w:hAnsi="Times New Roman"/>
          <w:color w:val="242B2D"/>
          <w:sz w:val="28"/>
          <w:szCs w:val="28"/>
        </w:rPr>
        <w:t xml:space="preserve"> thực hành tiết kiệm điện, nước;</w:t>
      </w:r>
      <w:r w:rsidRPr="00EF5A1A">
        <w:rPr>
          <w:rFonts w:ascii="Times New Roman" w:hAnsi="Times New Roman"/>
          <w:color w:val="242B2D"/>
          <w:sz w:val="28"/>
          <w:szCs w:val="28"/>
        </w:rPr>
        <w:t xml:space="preserve"> tăng cường đảm bảo an toàn giao thô</w:t>
      </w:r>
      <w:r w:rsidR="00447C56" w:rsidRPr="00EF5A1A">
        <w:rPr>
          <w:rFonts w:ascii="Times New Roman" w:hAnsi="Times New Roman"/>
          <w:color w:val="242B2D"/>
          <w:sz w:val="28"/>
          <w:szCs w:val="28"/>
        </w:rPr>
        <w:t>ng và đảm bảo an ninh chính trị;</w:t>
      </w:r>
      <w:r w:rsidRPr="00EF5A1A">
        <w:rPr>
          <w:rFonts w:ascii="Times New Roman" w:hAnsi="Times New Roman"/>
          <w:color w:val="242B2D"/>
          <w:sz w:val="28"/>
          <w:szCs w:val="28"/>
        </w:rPr>
        <w:t>…trong các buổi họp kì họp của Nhà Trường,</w:t>
      </w:r>
    </w:p>
    <w:p w:rsidR="008B58C7" w:rsidRPr="00EF5A1A" w:rsidRDefault="008B58C7" w:rsidP="0075516C">
      <w:pPr>
        <w:spacing w:after="0"/>
        <w:ind w:firstLine="567"/>
        <w:jc w:val="both"/>
        <w:rPr>
          <w:b/>
          <w:bCs/>
          <w:sz w:val="28"/>
          <w:szCs w:val="28"/>
        </w:rPr>
      </w:pPr>
      <w:r w:rsidRPr="00EF5A1A">
        <w:rPr>
          <w:b/>
          <w:bCs/>
          <w:sz w:val="28"/>
          <w:szCs w:val="28"/>
        </w:rPr>
        <w:t>* Giám sát việc tuyên truyền và thực hiện các văn bản của ngành:</w:t>
      </w:r>
    </w:p>
    <w:p w:rsidR="008B58C7" w:rsidRPr="00EF5A1A" w:rsidRDefault="008B58C7" w:rsidP="0075516C">
      <w:pPr>
        <w:spacing w:after="0"/>
        <w:ind w:firstLine="567"/>
        <w:jc w:val="both"/>
        <w:rPr>
          <w:sz w:val="28"/>
          <w:szCs w:val="28"/>
        </w:rPr>
      </w:pPr>
      <w:r w:rsidRPr="00EF5A1A">
        <w:rPr>
          <w:sz w:val="28"/>
          <w:szCs w:val="28"/>
        </w:rPr>
        <w:t xml:space="preserve">Trong </w:t>
      </w:r>
      <w:r w:rsidR="00447C56" w:rsidRPr="00EF5A1A">
        <w:rPr>
          <w:sz w:val="28"/>
          <w:szCs w:val="28"/>
        </w:rPr>
        <w:t xml:space="preserve">nhiệm kì </w:t>
      </w:r>
      <w:r w:rsidR="001A089B" w:rsidRPr="00EF5A1A">
        <w:rPr>
          <w:noProof/>
          <w:sz w:val="28"/>
          <w:szCs w:val="28"/>
        </w:rPr>
        <w:t>2020 -2022</w:t>
      </w:r>
      <w:r w:rsidRPr="00EF5A1A">
        <w:rPr>
          <w:sz w:val="28"/>
          <w:szCs w:val="28"/>
        </w:rPr>
        <w:t xml:space="preserve">, Nhà trường đã triển khai đầy đủ và thực hiện đúng nội dung các văn bản của ngành và các cấp chính quyền. </w:t>
      </w:r>
    </w:p>
    <w:p w:rsidR="008B58C7" w:rsidRPr="00EF5A1A" w:rsidRDefault="008B58C7" w:rsidP="0075516C">
      <w:pPr>
        <w:spacing w:after="0"/>
        <w:ind w:firstLine="567"/>
        <w:jc w:val="both"/>
        <w:rPr>
          <w:b/>
          <w:bCs/>
          <w:sz w:val="28"/>
          <w:szCs w:val="28"/>
        </w:rPr>
      </w:pPr>
      <w:r w:rsidRPr="00EF5A1A">
        <w:rPr>
          <w:b/>
          <w:bCs/>
          <w:i/>
          <w:sz w:val="28"/>
          <w:szCs w:val="28"/>
        </w:rPr>
        <w:t xml:space="preserve">* </w:t>
      </w:r>
      <w:r w:rsidRPr="00EF5A1A">
        <w:rPr>
          <w:b/>
          <w:bCs/>
          <w:sz w:val="28"/>
          <w:szCs w:val="28"/>
        </w:rPr>
        <w:t>Giám sát việc đề ra các qui chế, qui định, quyết định của Nhà trường và việc thực hiện các qui chế đó:</w:t>
      </w:r>
    </w:p>
    <w:p w:rsidR="008B58C7" w:rsidRPr="00EF5A1A" w:rsidRDefault="008B58C7" w:rsidP="0075516C">
      <w:pPr>
        <w:spacing w:after="0"/>
        <w:ind w:firstLine="567"/>
        <w:jc w:val="both"/>
        <w:rPr>
          <w:bCs/>
          <w:sz w:val="28"/>
          <w:szCs w:val="28"/>
        </w:rPr>
      </w:pPr>
      <w:r w:rsidRPr="00EF5A1A">
        <w:rPr>
          <w:bCs/>
          <w:sz w:val="28"/>
          <w:szCs w:val="28"/>
        </w:rPr>
        <w:t xml:space="preserve">Trong </w:t>
      </w:r>
      <w:r w:rsidR="00447C56" w:rsidRPr="00EF5A1A">
        <w:rPr>
          <w:sz w:val="28"/>
          <w:szCs w:val="28"/>
        </w:rPr>
        <w:t xml:space="preserve">nhiệm kì </w:t>
      </w:r>
      <w:r w:rsidR="001A089B" w:rsidRPr="00EF5A1A">
        <w:rPr>
          <w:noProof/>
          <w:sz w:val="28"/>
          <w:szCs w:val="28"/>
        </w:rPr>
        <w:t>2020 -2022</w:t>
      </w:r>
      <w:r w:rsidRPr="00EF5A1A">
        <w:rPr>
          <w:bCs/>
          <w:sz w:val="28"/>
          <w:szCs w:val="28"/>
        </w:rPr>
        <w:t>, Nhà trường đã sửa đổi và phát huy hiệu quả các qui chế như: Qui chế tổ chức các hoạt động của Nhà trường, Qui chế thực hiện dân chủ, Qui chế làm việc của Ban chấp hành CĐCS, Qui chế làm việc của UBKT Công đoàn, Qui chế liên tịch,…</w:t>
      </w:r>
    </w:p>
    <w:p w:rsidR="008B58C7" w:rsidRPr="00EF5A1A" w:rsidRDefault="008B58C7" w:rsidP="0075516C">
      <w:pPr>
        <w:spacing w:after="0"/>
        <w:ind w:firstLine="567"/>
        <w:jc w:val="both"/>
        <w:rPr>
          <w:bCs/>
          <w:sz w:val="28"/>
          <w:szCs w:val="28"/>
        </w:rPr>
      </w:pPr>
      <w:r w:rsidRPr="00EF5A1A">
        <w:rPr>
          <w:bCs/>
          <w:sz w:val="28"/>
          <w:szCs w:val="28"/>
        </w:rPr>
        <w:t>Nhìn chung các qui chế đã được thông qua Hội nghị</w:t>
      </w:r>
      <w:r w:rsidR="001A089B" w:rsidRPr="00EF5A1A">
        <w:rPr>
          <w:bCs/>
          <w:sz w:val="28"/>
          <w:szCs w:val="28"/>
        </w:rPr>
        <w:t xml:space="preserve"> CB. CN.VC </w:t>
      </w:r>
      <w:r w:rsidRPr="00EF5A1A">
        <w:rPr>
          <w:bCs/>
          <w:sz w:val="28"/>
          <w:szCs w:val="28"/>
        </w:rPr>
        <w:t xml:space="preserve">đầu năm và được duy trì, thực hiện nghiêm túc trong </w:t>
      </w:r>
      <w:r w:rsidR="00447C56" w:rsidRPr="00EF5A1A">
        <w:rPr>
          <w:bCs/>
          <w:sz w:val="28"/>
          <w:szCs w:val="28"/>
        </w:rPr>
        <w:t xml:space="preserve">các </w:t>
      </w:r>
      <w:r w:rsidRPr="00EF5A1A">
        <w:rPr>
          <w:bCs/>
          <w:sz w:val="28"/>
          <w:szCs w:val="28"/>
        </w:rPr>
        <w:t>năm học. Ngoài ra, Nhà trường cũng đã đề ra nội qui cơ quan và được CB.CN.VC chấp hành tốt.</w:t>
      </w:r>
    </w:p>
    <w:p w:rsidR="008B58C7" w:rsidRPr="00EF5A1A" w:rsidRDefault="008B58C7" w:rsidP="0075516C">
      <w:pPr>
        <w:spacing w:after="0"/>
        <w:ind w:firstLine="567"/>
        <w:jc w:val="both"/>
        <w:rPr>
          <w:sz w:val="28"/>
          <w:szCs w:val="28"/>
        </w:rPr>
      </w:pPr>
      <w:r w:rsidRPr="00EF5A1A">
        <w:rPr>
          <w:bCs/>
          <w:sz w:val="28"/>
          <w:szCs w:val="28"/>
        </w:rPr>
        <w:t xml:space="preserve">Trong </w:t>
      </w:r>
      <w:r w:rsidR="00447C56" w:rsidRPr="00EF5A1A">
        <w:rPr>
          <w:sz w:val="28"/>
          <w:szCs w:val="28"/>
        </w:rPr>
        <w:t xml:space="preserve">nhiệm kì </w:t>
      </w:r>
      <w:r w:rsidR="00447C56" w:rsidRPr="00EF5A1A">
        <w:rPr>
          <w:noProof/>
          <w:sz w:val="28"/>
          <w:szCs w:val="28"/>
        </w:rPr>
        <w:t xml:space="preserve">, </w:t>
      </w:r>
      <w:r w:rsidRPr="00EF5A1A">
        <w:rPr>
          <w:bCs/>
          <w:sz w:val="28"/>
          <w:szCs w:val="28"/>
        </w:rPr>
        <w:t>Nhà trường còn ra một số Quyết định và thực thi có hiệu quả như: kiểm tra nghiệp vụ sư phạm của giáo viên, kiểm tra các bộ phận, Quyết định việc khen thưởng HS, việc nhận xét, đánh giá SKKN ở trường,…</w:t>
      </w:r>
    </w:p>
    <w:p w:rsidR="008B58C7" w:rsidRPr="00EF5A1A" w:rsidRDefault="008B58C7" w:rsidP="0075516C">
      <w:pPr>
        <w:spacing w:after="0"/>
        <w:ind w:firstLine="567"/>
        <w:jc w:val="both"/>
        <w:rPr>
          <w:rFonts w:ascii="VNI-Times" w:hAnsi="VNI-Times"/>
          <w:b/>
          <w:sz w:val="28"/>
          <w:szCs w:val="28"/>
        </w:rPr>
      </w:pPr>
      <w:r w:rsidRPr="00EF5A1A">
        <w:rPr>
          <w:rFonts w:ascii="VNI-Times" w:hAnsi="VNI-Times"/>
          <w:b/>
          <w:sz w:val="28"/>
          <w:szCs w:val="28"/>
        </w:rPr>
        <w:t xml:space="preserve">* </w:t>
      </w:r>
      <w:r w:rsidRPr="00EF5A1A">
        <w:rPr>
          <w:rFonts w:ascii="VNI-Times" w:hAnsi="VNI-Times"/>
          <w:b/>
          <w:bCs/>
          <w:sz w:val="28"/>
          <w:szCs w:val="28"/>
        </w:rPr>
        <w:t>Giaùm saùt vieäc sinh hoaït, hoäi hoïp vaø xaây döïng trieån khai keá hoaïch</w:t>
      </w:r>
      <w:r w:rsidRPr="00EF5A1A">
        <w:rPr>
          <w:rFonts w:ascii="VNI-Times" w:hAnsi="VNI-Times"/>
          <w:b/>
          <w:sz w:val="28"/>
          <w:szCs w:val="28"/>
        </w:rPr>
        <w:t>.</w:t>
      </w:r>
    </w:p>
    <w:p w:rsidR="008B58C7" w:rsidRPr="00EF5A1A" w:rsidRDefault="008B58C7" w:rsidP="0075516C">
      <w:pPr>
        <w:spacing w:after="0"/>
        <w:ind w:firstLine="567"/>
        <w:jc w:val="both"/>
        <w:rPr>
          <w:sz w:val="28"/>
          <w:szCs w:val="28"/>
        </w:rPr>
      </w:pPr>
      <w:r w:rsidRPr="00EF5A1A">
        <w:rPr>
          <w:sz w:val="28"/>
          <w:szCs w:val="28"/>
        </w:rPr>
        <w:t xml:space="preserve">Trong </w:t>
      </w:r>
      <w:r w:rsidR="00447C56" w:rsidRPr="00EF5A1A">
        <w:rPr>
          <w:sz w:val="28"/>
          <w:szCs w:val="28"/>
        </w:rPr>
        <w:t xml:space="preserve">nhiệm kì </w:t>
      </w:r>
      <w:r w:rsidR="001A089B" w:rsidRPr="00EF5A1A">
        <w:rPr>
          <w:noProof/>
          <w:sz w:val="28"/>
          <w:szCs w:val="28"/>
        </w:rPr>
        <w:t>2020 -2022</w:t>
      </w:r>
      <w:r w:rsidRPr="00EF5A1A">
        <w:rPr>
          <w:sz w:val="28"/>
          <w:szCs w:val="28"/>
        </w:rPr>
        <w:t>, Nhà trường đã tổ chức tốt Hội nghị CB.CN.VC đầu năm, xây dựng đầy đủ kế hoạch năm học, các tổ, bộ phận hàng tháng đều có kế hoạch hoạt động cho tổ, bộ phận. Sau mỗi tháng, mỗi kì đều tiến hành sơ kết, tổng kết, đánh giá rút kinh nghiệm và chế độ sinh hoạt được duy trì nghiêm túc.</w:t>
      </w:r>
    </w:p>
    <w:p w:rsidR="008B58C7" w:rsidRPr="00EF5A1A" w:rsidRDefault="008B58C7" w:rsidP="0075516C">
      <w:pPr>
        <w:spacing w:after="0"/>
        <w:ind w:firstLine="567"/>
        <w:jc w:val="both"/>
        <w:rPr>
          <w:b/>
          <w:sz w:val="28"/>
          <w:szCs w:val="28"/>
        </w:rPr>
      </w:pPr>
      <w:r w:rsidRPr="00EF5A1A">
        <w:rPr>
          <w:b/>
          <w:bCs/>
          <w:sz w:val="28"/>
          <w:szCs w:val="28"/>
        </w:rPr>
        <w:t>* Giám sát thu chi tài chính trong và ngoài ngân sách</w:t>
      </w:r>
      <w:r w:rsidRPr="00EF5A1A">
        <w:rPr>
          <w:b/>
          <w:sz w:val="28"/>
          <w:szCs w:val="28"/>
        </w:rPr>
        <w:t>:</w:t>
      </w:r>
    </w:p>
    <w:p w:rsidR="008B58C7" w:rsidRPr="00EF5A1A" w:rsidRDefault="008B58C7" w:rsidP="0075516C">
      <w:pPr>
        <w:spacing w:after="0"/>
        <w:ind w:firstLine="567"/>
        <w:jc w:val="both"/>
        <w:rPr>
          <w:sz w:val="28"/>
          <w:szCs w:val="28"/>
        </w:rPr>
      </w:pPr>
      <w:r w:rsidRPr="00EF5A1A">
        <w:rPr>
          <w:sz w:val="28"/>
          <w:szCs w:val="28"/>
        </w:rPr>
        <w:t>Việc thu, chi tài chính trong và ngoài ngân sách được thực hiện đúng theo qui định thu, chi của Luậ</w:t>
      </w:r>
      <w:r w:rsidR="00447C56" w:rsidRPr="00EF5A1A">
        <w:rPr>
          <w:sz w:val="28"/>
          <w:szCs w:val="28"/>
        </w:rPr>
        <w:t>t tài chính ,k</w:t>
      </w:r>
      <w:r w:rsidRPr="00EF5A1A">
        <w:rPr>
          <w:sz w:val="28"/>
          <w:szCs w:val="28"/>
        </w:rPr>
        <w:t>hông có kiến nghị hay thắc mắc về thu – chi trong Nhà trường.</w:t>
      </w:r>
    </w:p>
    <w:p w:rsidR="008B58C7" w:rsidRPr="00EF5A1A" w:rsidRDefault="008B58C7" w:rsidP="0075516C">
      <w:pPr>
        <w:spacing w:after="0"/>
        <w:ind w:firstLine="567"/>
        <w:jc w:val="both"/>
        <w:rPr>
          <w:b/>
          <w:sz w:val="28"/>
          <w:szCs w:val="28"/>
        </w:rPr>
      </w:pPr>
      <w:r w:rsidRPr="00EF5A1A">
        <w:rPr>
          <w:b/>
          <w:sz w:val="28"/>
          <w:szCs w:val="28"/>
        </w:rPr>
        <w:lastRenderedPageBreak/>
        <w:t>* Giám sát giải quyết chế độ chính sách cho CB.CN.VC:</w:t>
      </w:r>
    </w:p>
    <w:p w:rsidR="008B58C7" w:rsidRPr="00EF5A1A" w:rsidRDefault="008B58C7" w:rsidP="0075516C">
      <w:pPr>
        <w:spacing w:after="0"/>
        <w:ind w:firstLine="567"/>
        <w:jc w:val="both"/>
        <w:rPr>
          <w:sz w:val="28"/>
          <w:szCs w:val="28"/>
        </w:rPr>
      </w:pPr>
      <w:r w:rsidRPr="00EF5A1A">
        <w:rPr>
          <w:sz w:val="28"/>
          <w:szCs w:val="28"/>
        </w:rPr>
        <w:t xml:space="preserve">Trong </w:t>
      </w:r>
      <w:r w:rsidR="00447C56" w:rsidRPr="00EF5A1A">
        <w:rPr>
          <w:sz w:val="28"/>
          <w:szCs w:val="28"/>
        </w:rPr>
        <w:t xml:space="preserve">nhiệm kì </w:t>
      </w:r>
      <w:r w:rsidR="00792C32" w:rsidRPr="00EF5A1A">
        <w:rPr>
          <w:noProof/>
          <w:sz w:val="28"/>
          <w:szCs w:val="28"/>
        </w:rPr>
        <w:t>2020 -2022</w:t>
      </w:r>
      <w:r w:rsidRPr="00EF5A1A">
        <w:rPr>
          <w:sz w:val="28"/>
          <w:szCs w:val="28"/>
        </w:rPr>
        <w:t>, Nhà trường đã thực hiện đầy đủ các chế độ cho CB.CN.VC như: tiền lương, tiền thưởng, phụ cấp, thừa giờ, công tác phí, tiền tết, trang phục, tiền học hai buổi, nâng lương trước thời hạn, nâng lương định kỳ,....</w:t>
      </w:r>
    </w:p>
    <w:p w:rsidR="008B58C7" w:rsidRPr="00EF5A1A" w:rsidRDefault="008B58C7" w:rsidP="0075516C">
      <w:pPr>
        <w:spacing w:after="0"/>
        <w:ind w:firstLine="567"/>
        <w:jc w:val="both"/>
        <w:rPr>
          <w:b/>
          <w:sz w:val="28"/>
          <w:szCs w:val="28"/>
        </w:rPr>
      </w:pPr>
      <w:r w:rsidRPr="00EF5A1A">
        <w:rPr>
          <w:b/>
          <w:sz w:val="28"/>
          <w:szCs w:val="28"/>
        </w:rPr>
        <w:t>* Giám sát việc xét thi đua, khen thưởng cho HS và CB.CN.VC:</w:t>
      </w:r>
    </w:p>
    <w:p w:rsidR="008B58C7" w:rsidRPr="00EF5A1A" w:rsidRDefault="00447C56" w:rsidP="0075516C">
      <w:pPr>
        <w:spacing w:after="0"/>
        <w:ind w:firstLine="567"/>
        <w:jc w:val="both"/>
        <w:rPr>
          <w:sz w:val="28"/>
          <w:szCs w:val="28"/>
        </w:rPr>
      </w:pPr>
      <w:r w:rsidRPr="00EF5A1A">
        <w:rPr>
          <w:sz w:val="28"/>
          <w:szCs w:val="28"/>
        </w:rPr>
        <w:t xml:space="preserve">Trong nhiệm kì </w:t>
      </w:r>
      <w:r w:rsidR="00792C32" w:rsidRPr="00EF5A1A">
        <w:rPr>
          <w:noProof/>
          <w:sz w:val="28"/>
          <w:szCs w:val="28"/>
        </w:rPr>
        <w:t>2020 -2022</w:t>
      </w:r>
      <w:r w:rsidR="008B58C7" w:rsidRPr="00EF5A1A">
        <w:rPr>
          <w:sz w:val="28"/>
          <w:szCs w:val="28"/>
        </w:rPr>
        <w:t>, Nhà trường đã thực hiện đầy đủ việc xét thi đua ở học kì I, cả năm và các chế độ khen thưởng vào dịp 20/11, HKI, cả năm cho giáo viên và HS.</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b/>
          <w:color w:val="242B2D"/>
          <w:sz w:val="28"/>
          <w:szCs w:val="28"/>
        </w:rPr>
        <w:t xml:space="preserve">b. Giám sát việc triển khai các nhiệm vụ </w:t>
      </w:r>
      <w:r w:rsidR="00447C56" w:rsidRPr="00EF5A1A">
        <w:rPr>
          <w:rFonts w:ascii="Times New Roman" w:hAnsi="Times New Roman"/>
          <w:b/>
          <w:color w:val="242B2D"/>
          <w:sz w:val="28"/>
          <w:szCs w:val="28"/>
        </w:rPr>
        <w:t>các năm học</w:t>
      </w:r>
      <w:r w:rsidRPr="00EF5A1A">
        <w:rPr>
          <w:rFonts w:ascii="Times New Roman" w:hAnsi="Times New Roman"/>
          <w:color w:val="242B2D"/>
          <w:sz w:val="28"/>
          <w:szCs w:val="28"/>
        </w:rPr>
        <w:t>.</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 Ưu điểm: Theo chỉ tiêu của Nghị quyết Hội nghị </w:t>
      </w:r>
      <w:r w:rsidR="00447C56" w:rsidRPr="00EF5A1A">
        <w:rPr>
          <w:rFonts w:ascii="Times New Roman" w:hAnsi="Times New Roman"/>
          <w:color w:val="242B2D"/>
          <w:sz w:val="28"/>
          <w:szCs w:val="28"/>
        </w:rPr>
        <w:t xml:space="preserve">đầu năm </w:t>
      </w:r>
      <w:r w:rsidR="001438B3" w:rsidRPr="00EF5A1A">
        <w:rPr>
          <w:rFonts w:ascii="Times New Roman" w:hAnsi="Times New Roman"/>
          <w:color w:val="242B2D"/>
          <w:sz w:val="28"/>
          <w:szCs w:val="28"/>
        </w:rPr>
        <w:t>nhà</w:t>
      </w:r>
      <w:r w:rsidR="00792C32" w:rsidRPr="00EF5A1A">
        <w:rPr>
          <w:rFonts w:ascii="Times New Roman" w:hAnsi="Times New Roman"/>
          <w:color w:val="242B2D"/>
          <w:sz w:val="28"/>
          <w:szCs w:val="28"/>
        </w:rPr>
        <w:t xml:space="preserve"> hàng năm</w:t>
      </w:r>
      <w:r w:rsidR="001438B3" w:rsidRPr="00EF5A1A">
        <w:rPr>
          <w:rFonts w:ascii="Times New Roman" w:hAnsi="Times New Roman"/>
          <w:color w:val="242B2D"/>
          <w:sz w:val="28"/>
          <w:szCs w:val="28"/>
        </w:rPr>
        <w:t xml:space="preserve"> trường đã tổ chức các hoạt động và </w:t>
      </w:r>
      <w:r w:rsidRPr="00EF5A1A">
        <w:rPr>
          <w:rFonts w:ascii="Times New Roman" w:hAnsi="Times New Roman"/>
          <w:color w:val="242B2D"/>
          <w:sz w:val="28"/>
          <w:szCs w:val="28"/>
        </w:rPr>
        <w:t>đạt</w:t>
      </w:r>
      <w:r w:rsidR="001438B3" w:rsidRPr="00EF5A1A">
        <w:rPr>
          <w:rFonts w:ascii="Times New Roman" w:hAnsi="Times New Roman"/>
          <w:color w:val="242B2D"/>
          <w:sz w:val="28"/>
          <w:szCs w:val="28"/>
        </w:rPr>
        <w:t xml:space="preserve"> được kết quả tốt</w:t>
      </w:r>
      <w:r w:rsidRPr="00EF5A1A">
        <w:rPr>
          <w:rFonts w:ascii="Times New Roman" w:hAnsi="Times New Roman"/>
          <w:color w:val="242B2D"/>
          <w:sz w:val="28"/>
          <w:szCs w:val="28"/>
        </w:rPr>
        <w:t xml:space="preserve"> như: Chất lượng giáo dục cuối năm, chỉ tiêu thao giảng, dự giờ, kiểm tra nghiệp vụ sư phạm nhà giáo, kiểm tra hồ sơ, sổ sách, lên kế hoạch các bộ phận, đảm bảo ngày giờ công, nội bộ đoàn kết,…</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Hạn chế: Không có.</w:t>
      </w:r>
    </w:p>
    <w:p w:rsidR="008B58C7" w:rsidRPr="00EF5A1A" w:rsidRDefault="008B58C7" w:rsidP="0075516C">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2. Hoạt động kiểm tra:</w:t>
      </w:r>
    </w:p>
    <w:p w:rsidR="008B58C7" w:rsidRPr="00EF5A1A" w:rsidRDefault="008B58C7" w:rsidP="0075516C">
      <w:pPr>
        <w:pStyle w:val="BodyText2"/>
        <w:spacing w:after="0" w:line="276" w:lineRule="auto"/>
        <w:ind w:firstLine="567"/>
        <w:jc w:val="both"/>
        <w:rPr>
          <w:rFonts w:ascii="Times New Roman" w:hAnsi="Times New Roman"/>
          <w:b/>
          <w:color w:val="242B2D"/>
          <w:sz w:val="28"/>
          <w:szCs w:val="28"/>
        </w:rPr>
      </w:pPr>
      <w:r w:rsidRPr="00EF5A1A">
        <w:rPr>
          <w:rFonts w:ascii="Times New Roman" w:hAnsi="Times New Roman"/>
          <w:b/>
          <w:color w:val="242B2D"/>
          <w:sz w:val="28"/>
          <w:szCs w:val="28"/>
        </w:rPr>
        <w:t xml:space="preserve"> a. Kiểm tra các bộ phận:</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 </w:t>
      </w:r>
      <w:r w:rsidR="001438B3" w:rsidRPr="00EF5A1A">
        <w:rPr>
          <w:sz w:val="28"/>
          <w:szCs w:val="28"/>
        </w:rPr>
        <w:t xml:space="preserve">Trong </w:t>
      </w:r>
      <w:r w:rsidR="001438B3" w:rsidRPr="00EF5A1A">
        <w:rPr>
          <w:rFonts w:ascii="Times New Roman" w:hAnsi="Times New Roman"/>
          <w:sz w:val="28"/>
          <w:szCs w:val="28"/>
        </w:rPr>
        <w:t xml:space="preserve">nhiệm kì </w:t>
      </w:r>
      <w:r w:rsidR="00792C32" w:rsidRPr="00EF5A1A">
        <w:rPr>
          <w:rFonts w:ascii="Times New Roman" w:hAnsi="Times New Roman"/>
          <w:noProof/>
          <w:sz w:val="28"/>
          <w:szCs w:val="28"/>
        </w:rPr>
        <w:t>2020 -2022</w:t>
      </w:r>
      <w:r w:rsidRPr="00EF5A1A">
        <w:rPr>
          <w:rFonts w:ascii="Times New Roman" w:hAnsi="Times New Roman"/>
          <w:color w:val="242B2D"/>
          <w:sz w:val="28"/>
          <w:szCs w:val="28"/>
        </w:rPr>
        <w:t>, Ban TTND trường học đã tiến hành kiểm tra các bộ phận theo yêu cầu của thủ trưởng như sau:</w:t>
      </w:r>
    </w:p>
    <w:p w:rsidR="00792C32" w:rsidRPr="00EF5A1A" w:rsidRDefault="00792C32" w:rsidP="0075516C">
      <w:pPr>
        <w:spacing w:after="0"/>
        <w:ind w:firstLine="567"/>
        <w:jc w:val="both"/>
        <w:rPr>
          <w:sz w:val="28"/>
          <w:szCs w:val="28"/>
        </w:rPr>
      </w:pPr>
      <w:r w:rsidRPr="00EF5A1A">
        <w:rPr>
          <w:sz w:val="28"/>
          <w:szCs w:val="28"/>
        </w:rPr>
        <w:t xml:space="preserve">+ Kiểm tra bộ phận tài chính: 4 lần                             </w:t>
      </w:r>
      <w:r w:rsidRPr="00EF5A1A">
        <w:rPr>
          <w:b/>
          <w:sz w:val="28"/>
          <w:szCs w:val="28"/>
        </w:rPr>
        <w:t>-</w:t>
      </w:r>
      <w:r w:rsidRPr="00EF5A1A">
        <w:rPr>
          <w:sz w:val="28"/>
          <w:szCs w:val="28"/>
        </w:rPr>
        <w:t xml:space="preserve"> Xếp loại chung: Tốt</w:t>
      </w:r>
    </w:p>
    <w:p w:rsidR="00792C32" w:rsidRPr="00EF5A1A" w:rsidRDefault="00792C32" w:rsidP="0075516C">
      <w:pPr>
        <w:spacing w:after="0"/>
        <w:ind w:firstLine="567"/>
        <w:jc w:val="both"/>
        <w:rPr>
          <w:sz w:val="28"/>
          <w:szCs w:val="28"/>
        </w:rPr>
      </w:pPr>
      <w:r w:rsidRPr="00EF5A1A">
        <w:rPr>
          <w:sz w:val="28"/>
          <w:szCs w:val="28"/>
        </w:rPr>
        <w:t xml:space="preserve">+ Kiểm tra bộ phận Y tế học đường và CTĐ: 3 lần     </w:t>
      </w:r>
      <w:r w:rsidRPr="00EF5A1A">
        <w:rPr>
          <w:b/>
          <w:sz w:val="28"/>
          <w:szCs w:val="28"/>
        </w:rPr>
        <w:t>-</w:t>
      </w:r>
      <w:r w:rsidRPr="00EF5A1A">
        <w:rPr>
          <w:sz w:val="28"/>
          <w:szCs w:val="28"/>
        </w:rPr>
        <w:t xml:space="preserve"> Xếp loại chung: Tốt</w:t>
      </w:r>
    </w:p>
    <w:p w:rsidR="00792C32" w:rsidRPr="00EF5A1A" w:rsidRDefault="00792C32" w:rsidP="0075516C">
      <w:pPr>
        <w:spacing w:after="0"/>
        <w:ind w:firstLine="567"/>
        <w:jc w:val="both"/>
        <w:rPr>
          <w:sz w:val="28"/>
          <w:szCs w:val="28"/>
        </w:rPr>
      </w:pPr>
      <w:r w:rsidRPr="00EF5A1A">
        <w:rPr>
          <w:sz w:val="28"/>
          <w:szCs w:val="28"/>
        </w:rPr>
        <w:t xml:space="preserve">+ Kiểm tra bộ phận Thiết bị- Thư viện: 3 lần              </w:t>
      </w:r>
      <w:r w:rsidRPr="00EF5A1A">
        <w:rPr>
          <w:b/>
          <w:sz w:val="28"/>
          <w:szCs w:val="28"/>
        </w:rPr>
        <w:t>-</w:t>
      </w:r>
      <w:r w:rsidRPr="00EF5A1A">
        <w:rPr>
          <w:sz w:val="28"/>
          <w:szCs w:val="28"/>
        </w:rPr>
        <w:t xml:space="preserve"> Xếp loại chung: Tốt</w:t>
      </w:r>
    </w:p>
    <w:p w:rsidR="00792C32" w:rsidRPr="00EF5A1A" w:rsidRDefault="00792C32" w:rsidP="0075516C">
      <w:pPr>
        <w:spacing w:after="0"/>
        <w:ind w:firstLine="567"/>
        <w:jc w:val="both"/>
        <w:rPr>
          <w:sz w:val="28"/>
          <w:szCs w:val="28"/>
        </w:rPr>
      </w:pPr>
      <w:r w:rsidRPr="00EF5A1A">
        <w:rPr>
          <w:sz w:val="28"/>
          <w:szCs w:val="28"/>
        </w:rPr>
        <w:t xml:space="preserve">+ Kiểm tra cơ sở vật chất nhà trường: 4 lần                 </w:t>
      </w:r>
      <w:r w:rsidRPr="00EF5A1A">
        <w:rPr>
          <w:b/>
          <w:sz w:val="28"/>
          <w:szCs w:val="28"/>
        </w:rPr>
        <w:t>-</w:t>
      </w:r>
      <w:r w:rsidRPr="00EF5A1A">
        <w:rPr>
          <w:sz w:val="28"/>
          <w:szCs w:val="28"/>
        </w:rPr>
        <w:t xml:space="preserve"> Xếp loại chung: Tốt</w:t>
      </w:r>
    </w:p>
    <w:p w:rsidR="00792C32" w:rsidRPr="00EF5A1A" w:rsidRDefault="00792C32" w:rsidP="0075516C">
      <w:pPr>
        <w:spacing w:after="0"/>
        <w:ind w:firstLine="567"/>
        <w:jc w:val="both"/>
        <w:rPr>
          <w:sz w:val="28"/>
          <w:szCs w:val="28"/>
        </w:rPr>
      </w:pPr>
      <w:r w:rsidRPr="00EF5A1A">
        <w:rPr>
          <w:sz w:val="28"/>
          <w:szCs w:val="28"/>
        </w:rPr>
        <w:t xml:space="preserve">+ Kiểm tra bộ phận Đoàn – Đội: 3 lần                         </w:t>
      </w:r>
      <w:r w:rsidRPr="00EF5A1A">
        <w:rPr>
          <w:b/>
          <w:sz w:val="28"/>
          <w:szCs w:val="28"/>
        </w:rPr>
        <w:t>-</w:t>
      </w:r>
      <w:r w:rsidRPr="00EF5A1A">
        <w:rPr>
          <w:sz w:val="28"/>
          <w:szCs w:val="28"/>
        </w:rPr>
        <w:t xml:space="preserve"> Xếp loại chung: Tốt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Kiểm tra việc dạy thêm học thêm trong và ngoài nhà trường: 3 lần - đánh giá tốt.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Kiểm tra việc sử dụng công nghệ thông tin trong dạy học: 3 lần - đánh giá tốt.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Kiểm tra công tác quản lý các tổ khối trưởng của các tổ lớp: 2 lần  - đánh giá tốt.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Kiểm tra việc thực hiện xanh- sạch- đẹp các lớp học: 1 lần - đánh giá tốt.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Kiểm tra việc thực hiện vệ sinh cá nhân, vệ sinh môi trường trong và ngoài lớp học: 1 lần - đánh giá tốt.</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xml:space="preserve">+ Kiểm tra Tổ Chuyên môn: 5 tổ (tổ lớp2: 2 lần; Tổ Bộ môn: 2 lần; Tổ lớp 5: 1 lần). </w:t>
      </w:r>
    </w:p>
    <w:p w:rsidR="00792C32" w:rsidRPr="00EF5A1A" w:rsidRDefault="00792C32" w:rsidP="0075516C">
      <w:pPr>
        <w:pStyle w:val="Header"/>
        <w:tabs>
          <w:tab w:val="num" w:pos="720"/>
        </w:tabs>
        <w:spacing w:line="276" w:lineRule="auto"/>
        <w:ind w:right="260" w:firstLine="567"/>
        <w:jc w:val="both"/>
        <w:rPr>
          <w:rFonts w:ascii="Times New Roman" w:hAnsi="Times New Roman"/>
          <w:color w:val="000000"/>
          <w:sz w:val="28"/>
          <w:szCs w:val="28"/>
        </w:rPr>
      </w:pPr>
      <w:r w:rsidRPr="00EF5A1A">
        <w:rPr>
          <w:rFonts w:ascii="Times New Roman" w:hAnsi="Times New Roman"/>
          <w:color w:val="000000"/>
          <w:sz w:val="28"/>
          <w:szCs w:val="28"/>
        </w:rPr>
        <w:t>+ Kiểm tra lớp linh hoạt: 02 ( tổ lớp 4 và tổ lớp 5)</w:t>
      </w:r>
    </w:p>
    <w:p w:rsidR="00792C32" w:rsidRPr="00EF5A1A" w:rsidRDefault="00792C32" w:rsidP="0075516C">
      <w:pPr>
        <w:tabs>
          <w:tab w:val="num" w:pos="720"/>
          <w:tab w:val="center" w:pos="4680"/>
          <w:tab w:val="right" w:pos="9360"/>
        </w:tabs>
        <w:spacing w:after="0"/>
        <w:ind w:right="260" w:firstLine="567"/>
        <w:jc w:val="both"/>
        <w:rPr>
          <w:rFonts w:eastAsia="Times New Roman" w:cs="Times New Roman"/>
          <w:color w:val="000000"/>
          <w:sz w:val="28"/>
          <w:szCs w:val="28"/>
        </w:rPr>
      </w:pPr>
      <w:r w:rsidRPr="00EF5A1A">
        <w:rPr>
          <w:rFonts w:eastAsia="Times New Roman" w:cs="Times New Roman"/>
          <w:color w:val="000000"/>
          <w:sz w:val="28"/>
          <w:szCs w:val="28"/>
        </w:rPr>
        <w:t>+ Kiểm tra HSSS của giáo viên: 1 lần - đánh giá tốt.</w:t>
      </w:r>
    </w:p>
    <w:p w:rsidR="00792C32" w:rsidRPr="00EF5A1A" w:rsidRDefault="00792C32" w:rsidP="0075516C">
      <w:pPr>
        <w:tabs>
          <w:tab w:val="num" w:pos="720"/>
          <w:tab w:val="center" w:pos="4680"/>
          <w:tab w:val="right" w:pos="9360"/>
        </w:tabs>
        <w:spacing w:after="0"/>
        <w:ind w:right="260" w:firstLine="567"/>
        <w:jc w:val="both"/>
        <w:rPr>
          <w:rFonts w:eastAsia="Times New Roman" w:cs="Times New Roman"/>
          <w:color w:val="000000"/>
          <w:sz w:val="28"/>
          <w:szCs w:val="28"/>
        </w:rPr>
      </w:pPr>
      <w:r w:rsidRPr="00EF5A1A">
        <w:rPr>
          <w:rFonts w:eastAsia="Times New Roman" w:cs="Times New Roman"/>
          <w:color w:val="000000"/>
          <w:sz w:val="28"/>
          <w:szCs w:val="28"/>
        </w:rPr>
        <w:t>+ Kiểm tra công tác tuyển sinh: 1 lần - đánh giá tốt.</w:t>
      </w:r>
    </w:p>
    <w:p w:rsidR="00792C32" w:rsidRPr="00EF5A1A" w:rsidRDefault="00792C32" w:rsidP="0075516C">
      <w:pPr>
        <w:spacing w:after="0"/>
        <w:ind w:firstLine="567"/>
        <w:jc w:val="both"/>
        <w:rPr>
          <w:sz w:val="28"/>
          <w:szCs w:val="28"/>
        </w:rPr>
      </w:pPr>
      <w:r w:rsidRPr="00EF5A1A">
        <w:rPr>
          <w:sz w:val="28"/>
          <w:szCs w:val="28"/>
          <w:lang w:val="pt-BR"/>
        </w:rPr>
        <w:lastRenderedPageBreak/>
        <w:t xml:space="preserve">- </w:t>
      </w:r>
      <w:r w:rsidRPr="00EF5A1A">
        <w:rPr>
          <w:sz w:val="28"/>
          <w:szCs w:val="28"/>
          <w:lang w:val="vi-VN"/>
        </w:rPr>
        <w:t>Ưu điểm:</w:t>
      </w:r>
      <w:r w:rsidRPr="00EF5A1A">
        <w:rPr>
          <w:sz w:val="28"/>
          <w:szCs w:val="28"/>
          <w:lang w:val="pt-BR"/>
        </w:rPr>
        <w:t xml:space="preserve"> Nhìn chung các bộ phận đều có đầy đủ các loại sổ sách theo qui định, cập nhật đầy đủ các thông tin, th</w:t>
      </w:r>
      <w:r w:rsidRPr="00EF5A1A">
        <w:rPr>
          <w:sz w:val="28"/>
          <w:szCs w:val="28"/>
          <w:lang w:val="vi-VN"/>
        </w:rPr>
        <w:t xml:space="preserve">ực hiện tốt kế hoạch đã đề ra. Bộ phận tài chính có đầy đủ </w:t>
      </w:r>
      <w:r w:rsidRPr="00EF5A1A">
        <w:rPr>
          <w:sz w:val="28"/>
          <w:szCs w:val="28"/>
          <w:lang w:val="pt-BR"/>
        </w:rPr>
        <w:t xml:space="preserve">chứng từ thu- chi đúng theo qui định của Luật Tài chính và có sự kí kết ba bên, đều đã được thông qua </w:t>
      </w:r>
      <w:r w:rsidRPr="00EF5A1A">
        <w:rPr>
          <w:sz w:val="28"/>
          <w:szCs w:val="28"/>
          <w:lang w:val="vi-VN"/>
        </w:rPr>
        <w:t xml:space="preserve">ở </w:t>
      </w:r>
      <w:r w:rsidRPr="00EF5A1A">
        <w:rPr>
          <w:sz w:val="28"/>
          <w:szCs w:val="28"/>
          <w:lang w:val="pt-BR"/>
        </w:rPr>
        <w:t xml:space="preserve">các buổi họp Hội đồng Sư phạm. </w:t>
      </w:r>
      <w:r w:rsidRPr="00EF5A1A">
        <w:rPr>
          <w:sz w:val="28"/>
          <w:szCs w:val="28"/>
        </w:rPr>
        <w:t>Về mặt tài chính không có sự khiếu nại hay thắc mắc của CB.CN.VC.</w:t>
      </w:r>
    </w:p>
    <w:p w:rsidR="00792C32" w:rsidRPr="00EF5A1A" w:rsidRDefault="00792C32" w:rsidP="0075516C">
      <w:pPr>
        <w:spacing w:after="0"/>
        <w:ind w:firstLine="567"/>
        <w:jc w:val="both"/>
        <w:rPr>
          <w:sz w:val="28"/>
          <w:szCs w:val="28"/>
        </w:rPr>
      </w:pPr>
      <w:r w:rsidRPr="00EF5A1A">
        <w:rPr>
          <w:sz w:val="28"/>
          <w:szCs w:val="28"/>
        </w:rPr>
        <w:t xml:space="preserve">- Hạn chế: Đôi khi chưa </w:t>
      </w:r>
      <w:r w:rsidR="00300F47" w:rsidRPr="00EF5A1A">
        <w:rPr>
          <w:sz w:val="28"/>
          <w:szCs w:val="28"/>
        </w:rPr>
        <w:t>chủ động trong công việc, còn để Ban giám hiệu đôn đốc, nhắc nhở.</w:t>
      </w:r>
    </w:p>
    <w:p w:rsidR="008B58C7" w:rsidRPr="00EF5A1A" w:rsidRDefault="008B58C7" w:rsidP="0075516C">
      <w:pPr>
        <w:spacing w:after="0"/>
        <w:ind w:firstLine="567"/>
        <w:jc w:val="both"/>
        <w:rPr>
          <w:b/>
          <w:sz w:val="28"/>
          <w:szCs w:val="28"/>
        </w:rPr>
      </w:pPr>
      <w:r w:rsidRPr="00EF5A1A">
        <w:rPr>
          <w:b/>
          <w:sz w:val="28"/>
          <w:szCs w:val="28"/>
        </w:rPr>
        <w:t>b. Kiểm tra nghiệp vụ sư phạm nhà giáo:</w:t>
      </w:r>
    </w:p>
    <w:p w:rsidR="001438B3"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color w:val="242B2D"/>
          <w:sz w:val="28"/>
          <w:szCs w:val="28"/>
        </w:rPr>
        <w:t xml:space="preserve">- </w:t>
      </w:r>
      <w:r w:rsidR="001438B3" w:rsidRPr="00EF5A1A">
        <w:rPr>
          <w:sz w:val="28"/>
          <w:szCs w:val="28"/>
        </w:rPr>
        <w:t xml:space="preserve">Trong </w:t>
      </w:r>
      <w:r w:rsidR="001438B3" w:rsidRPr="00EF5A1A">
        <w:rPr>
          <w:rFonts w:ascii="Times New Roman" w:hAnsi="Times New Roman"/>
          <w:sz w:val="28"/>
          <w:szCs w:val="28"/>
        </w:rPr>
        <w:t xml:space="preserve">nhiệm kì </w:t>
      </w:r>
      <w:r w:rsidR="001438B3" w:rsidRPr="00EF5A1A">
        <w:rPr>
          <w:rFonts w:ascii="Times New Roman" w:hAnsi="Times New Roman"/>
          <w:noProof/>
          <w:sz w:val="28"/>
          <w:szCs w:val="28"/>
        </w:rPr>
        <w:t>20</w:t>
      </w:r>
      <w:r w:rsidR="00300F47" w:rsidRPr="00EF5A1A">
        <w:rPr>
          <w:rFonts w:ascii="Times New Roman" w:hAnsi="Times New Roman"/>
          <w:noProof/>
          <w:sz w:val="28"/>
          <w:szCs w:val="28"/>
        </w:rPr>
        <w:t>20 -2022</w:t>
      </w:r>
      <w:r w:rsidRPr="00EF5A1A">
        <w:rPr>
          <w:rFonts w:ascii="Times New Roman" w:hAnsi="Times New Roman"/>
          <w:color w:val="242B2D"/>
          <w:sz w:val="28"/>
          <w:szCs w:val="28"/>
        </w:rPr>
        <w:t xml:space="preserve">, Ban TTND trường học đã phối hợp cùng BGH kiểm tra nghiệp vụ Sư phạm nhà giáo: </w:t>
      </w:r>
      <w:r w:rsidR="001438B3" w:rsidRPr="00EF5A1A">
        <w:rPr>
          <w:rFonts w:ascii="Times New Roman" w:hAnsi="Times New Roman"/>
          <w:color w:val="242B2D"/>
          <w:sz w:val="28"/>
          <w:szCs w:val="28"/>
        </w:rPr>
        <w:t>25</w:t>
      </w:r>
      <w:r w:rsidRPr="00EF5A1A">
        <w:rPr>
          <w:rFonts w:ascii="Times New Roman" w:hAnsi="Times New Roman"/>
          <w:color w:val="242B2D"/>
          <w:sz w:val="28"/>
          <w:szCs w:val="28"/>
        </w:rPr>
        <w:t xml:space="preserve"> đồng chí ở các khối lớp</w:t>
      </w:r>
      <w:r w:rsidR="00300F47" w:rsidRPr="00EF5A1A">
        <w:rPr>
          <w:rFonts w:ascii="Times New Roman" w:hAnsi="Times New Roman"/>
          <w:color w:val="242B2D"/>
          <w:sz w:val="28"/>
          <w:szCs w:val="28"/>
        </w:rPr>
        <w:t>.</w:t>
      </w:r>
    </w:p>
    <w:p w:rsidR="008B58C7" w:rsidRPr="00EF5A1A" w:rsidRDefault="008B58C7" w:rsidP="0075516C">
      <w:pPr>
        <w:spacing w:after="0"/>
        <w:ind w:firstLine="567"/>
        <w:jc w:val="both"/>
        <w:rPr>
          <w:sz w:val="28"/>
          <w:szCs w:val="28"/>
        </w:rPr>
      </w:pPr>
      <w:r w:rsidRPr="00EF5A1A">
        <w:rPr>
          <w:sz w:val="28"/>
          <w:szCs w:val="28"/>
        </w:rPr>
        <w:t xml:space="preserve">- </w:t>
      </w:r>
      <w:r w:rsidRPr="00EF5A1A">
        <w:rPr>
          <w:sz w:val="28"/>
          <w:szCs w:val="28"/>
          <w:lang w:val="vi-VN"/>
        </w:rPr>
        <w:t xml:space="preserve">Ưu điểm: </w:t>
      </w:r>
      <w:r w:rsidRPr="00EF5A1A">
        <w:rPr>
          <w:sz w:val="28"/>
          <w:szCs w:val="28"/>
        </w:rPr>
        <w:t xml:space="preserve"> Nhìn chung giáo viên đều nhiệt tình trong giảng dạy, có đầy đủ hồ sơ, sổ sách, soạn giảng đúng phân phối chương trình, </w:t>
      </w:r>
      <w:r w:rsidR="00300F47" w:rsidRPr="00EF5A1A">
        <w:rPr>
          <w:sz w:val="28"/>
          <w:szCs w:val="28"/>
        </w:rPr>
        <w:t xml:space="preserve">đúng </w:t>
      </w:r>
      <w:r w:rsidRPr="00EF5A1A">
        <w:rPr>
          <w:sz w:val="28"/>
          <w:szCs w:val="28"/>
        </w:rPr>
        <w:t xml:space="preserve">theo chuẩn KT – KN, có lồng ghép các chuyên đề giáo dục, kí duyệt </w:t>
      </w:r>
      <w:r w:rsidR="0026581C" w:rsidRPr="00EF5A1A">
        <w:rPr>
          <w:sz w:val="28"/>
          <w:szCs w:val="28"/>
        </w:rPr>
        <w:t xml:space="preserve">giáo án </w:t>
      </w:r>
      <w:r w:rsidRPr="00EF5A1A">
        <w:rPr>
          <w:sz w:val="28"/>
          <w:szCs w:val="28"/>
        </w:rPr>
        <w:t>đúng thời gian qui định; chuẩn bị bài giảng tốt, các tiết dạy đều đạt khá, giỏi.</w:t>
      </w:r>
    </w:p>
    <w:p w:rsidR="008B58C7" w:rsidRPr="00EF5A1A" w:rsidRDefault="008B58C7" w:rsidP="0075516C">
      <w:pPr>
        <w:pStyle w:val="BodyText2"/>
        <w:spacing w:after="0" w:line="276" w:lineRule="auto"/>
        <w:ind w:firstLine="567"/>
        <w:jc w:val="both"/>
        <w:rPr>
          <w:rFonts w:ascii="Times New Roman" w:hAnsi="Times New Roman"/>
          <w:color w:val="242B2D"/>
          <w:sz w:val="28"/>
          <w:szCs w:val="28"/>
        </w:rPr>
      </w:pPr>
      <w:r w:rsidRPr="00EF5A1A">
        <w:rPr>
          <w:rFonts w:ascii="Times New Roman" w:hAnsi="Times New Roman"/>
          <w:sz w:val="28"/>
          <w:szCs w:val="28"/>
        </w:rPr>
        <w:t xml:space="preserve">- Hạn chế: Một số giáo viên </w:t>
      </w:r>
      <w:r w:rsidR="00300F47" w:rsidRPr="00EF5A1A">
        <w:rPr>
          <w:rFonts w:ascii="Times New Roman" w:hAnsi="Times New Roman"/>
          <w:sz w:val="28"/>
          <w:szCs w:val="28"/>
        </w:rPr>
        <w:t>chưa đảm bảo tốt về mặt thời gian trong giờ dạy</w:t>
      </w:r>
      <w:r w:rsidRPr="00EF5A1A">
        <w:rPr>
          <w:rFonts w:ascii="Times New Roman" w:hAnsi="Times New Roman"/>
          <w:sz w:val="28"/>
          <w:szCs w:val="28"/>
        </w:rPr>
        <w:t xml:space="preserve">, </w:t>
      </w:r>
      <w:r w:rsidRPr="00EF5A1A">
        <w:rPr>
          <w:rFonts w:ascii="Times New Roman" w:hAnsi="Times New Roman"/>
          <w:color w:val="242B2D"/>
          <w:sz w:val="28"/>
          <w:szCs w:val="28"/>
        </w:rPr>
        <w:t xml:space="preserve">khi đi dự giờ chưa mạnh dạn đóng góp ý kiến cho đồng nghiệp. </w:t>
      </w:r>
    </w:p>
    <w:p w:rsidR="008B58C7" w:rsidRPr="00EF5A1A" w:rsidRDefault="008B58C7" w:rsidP="0075516C">
      <w:pPr>
        <w:spacing w:after="0"/>
        <w:ind w:firstLine="567"/>
        <w:jc w:val="both"/>
        <w:rPr>
          <w:b/>
          <w:bCs/>
          <w:sz w:val="28"/>
          <w:szCs w:val="28"/>
        </w:rPr>
      </w:pPr>
      <w:r w:rsidRPr="00EF5A1A">
        <w:rPr>
          <w:b/>
          <w:bCs/>
          <w:sz w:val="28"/>
          <w:szCs w:val="28"/>
        </w:rPr>
        <w:t>III. ĐÁNH GIÁ CHUNG:</w:t>
      </w:r>
    </w:p>
    <w:p w:rsidR="008B58C7" w:rsidRPr="00EF5A1A" w:rsidRDefault="008B58C7" w:rsidP="0075516C">
      <w:pPr>
        <w:spacing w:after="0"/>
        <w:ind w:firstLine="567"/>
        <w:jc w:val="both"/>
        <w:rPr>
          <w:b/>
          <w:bCs/>
          <w:sz w:val="28"/>
          <w:szCs w:val="28"/>
        </w:rPr>
      </w:pPr>
      <w:r w:rsidRPr="00EF5A1A">
        <w:rPr>
          <w:b/>
          <w:bCs/>
          <w:sz w:val="28"/>
          <w:szCs w:val="28"/>
        </w:rPr>
        <w:t>1. Về Nhà trường:</w:t>
      </w:r>
    </w:p>
    <w:p w:rsidR="008B58C7" w:rsidRPr="00EF5A1A" w:rsidRDefault="0026581C" w:rsidP="0075516C">
      <w:pPr>
        <w:spacing w:after="0"/>
        <w:ind w:firstLine="567"/>
        <w:jc w:val="both"/>
        <w:rPr>
          <w:sz w:val="28"/>
          <w:szCs w:val="28"/>
        </w:rPr>
      </w:pPr>
      <w:r w:rsidRPr="00EF5A1A">
        <w:rPr>
          <w:sz w:val="28"/>
          <w:szCs w:val="28"/>
        </w:rPr>
        <w:t xml:space="preserve">Trong nhiệm kì </w:t>
      </w:r>
      <w:r w:rsidR="00300F47" w:rsidRPr="00EF5A1A">
        <w:rPr>
          <w:noProof/>
          <w:sz w:val="28"/>
          <w:szCs w:val="28"/>
        </w:rPr>
        <w:t>2020 -2022</w:t>
      </w:r>
      <w:r w:rsidR="008B58C7" w:rsidRPr="00EF5A1A">
        <w:rPr>
          <w:sz w:val="28"/>
          <w:szCs w:val="28"/>
        </w:rPr>
        <w:t xml:space="preserve">, Nhà trường thực hiện đầy đủ nội dung, kế hoạch đã đề ra trong Hội nghị CB.CN.VC đầu năm. Thực hiện tốt chế độ công khai dân chủ, không có sảy ra việc khiếu nại, thắc mắc hay mất đoàn kết trong nội bộ. </w:t>
      </w:r>
    </w:p>
    <w:p w:rsidR="008B58C7" w:rsidRPr="00EF5A1A" w:rsidRDefault="008B58C7" w:rsidP="0075516C">
      <w:pPr>
        <w:spacing w:after="0"/>
        <w:ind w:firstLine="567"/>
        <w:jc w:val="both"/>
        <w:rPr>
          <w:b/>
          <w:sz w:val="28"/>
          <w:szCs w:val="28"/>
        </w:rPr>
      </w:pPr>
      <w:r w:rsidRPr="00EF5A1A">
        <w:rPr>
          <w:b/>
          <w:sz w:val="28"/>
          <w:szCs w:val="28"/>
        </w:rPr>
        <w:t>2. Về Ban TTND:</w:t>
      </w:r>
    </w:p>
    <w:p w:rsidR="008B58C7" w:rsidRPr="00EF5A1A" w:rsidRDefault="008B58C7" w:rsidP="0075516C">
      <w:pPr>
        <w:spacing w:after="0"/>
        <w:ind w:firstLine="567"/>
        <w:jc w:val="both"/>
        <w:rPr>
          <w:sz w:val="28"/>
          <w:szCs w:val="28"/>
        </w:rPr>
      </w:pPr>
      <w:r w:rsidRPr="00EF5A1A">
        <w:rPr>
          <w:sz w:val="28"/>
          <w:szCs w:val="28"/>
        </w:rPr>
        <w:t>- Ưu điểm: Ban TTND nhiệt tình trong công tác, bám sát theo chỉ tiêu kế hoạch của Nghị quyết Hội nghị CB.CN.VC đầu năm, xây dựng kế hoạch năm, từng học kì đầy đủ. Sau mỗi học kì đều có báo cáo kịp thời lên thủ trưởng, duy trì sinh hoạt của Ban TTND mỗi quí họp một lần để xây dựng kế hoạch và rút kinh nghiệm.</w:t>
      </w:r>
    </w:p>
    <w:p w:rsidR="00300F47" w:rsidRPr="00EF5A1A" w:rsidRDefault="008B58C7" w:rsidP="0075516C">
      <w:pPr>
        <w:spacing w:after="0"/>
        <w:ind w:firstLine="567"/>
        <w:jc w:val="both"/>
        <w:rPr>
          <w:sz w:val="28"/>
          <w:szCs w:val="28"/>
        </w:rPr>
      </w:pPr>
      <w:r w:rsidRPr="00EF5A1A">
        <w:rPr>
          <w:sz w:val="28"/>
          <w:szCs w:val="28"/>
          <w:lang w:val="pt-BR"/>
        </w:rPr>
        <w:t>- Hạn chế</w:t>
      </w:r>
      <w:r w:rsidR="00300F47" w:rsidRPr="00EF5A1A">
        <w:rPr>
          <w:sz w:val="28"/>
          <w:szCs w:val="28"/>
          <w:lang w:val="pt-BR"/>
        </w:rPr>
        <w:t>: Ban TTND đ</w:t>
      </w:r>
      <w:r w:rsidRPr="00EF5A1A">
        <w:rPr>
          <w:sz w:val="28"/>
          <w:szCs w:val="28"/>
          <w:lang w:val="pt-BR"/>
        </w:rPr>
        <w:t>ôi khi chưa mạnh dạn đóng góp ý kiế</w:t>
      </w:r>
      <w:r w:rsidR="00300F47" w:rsidRPr="00EF5A1A">
        <w:rPr>
          <w:sz w:val="28"/>
          <w:szCs w:val="28"/>
          <w:lang w:val="pt-BR"/>
        </w:rPr>
        <w:t xml:space="preserve">n </w:t>
      </w:r>
      <w:r w:rsidR="00300F47" w:rsidRPr="00EF5A1A">
        <w:rPr>
          <w:sz w:val="28"/>
          <w:szCs w:val="28"/>
        </w:rPr>
        <w:t>cho CB.CN.VC trong nhà trường, do nể nang, ngại nói.</w:t>
      </w:r>
    </w:p>
    <w:p w:rsidR="008B58C7" w:rsidRPr="00EF5A1A" w:rsidRDefault="008B58C7" w:rsidP="0075516C">
      <w:pPr>
        <w:spacing w:after="0"/>
        <w:ind w:firstLine="567"/>
        <w:jc w:val="both"/>
        <w:rPr>
          <w:sz w:val="28"/>
          <w:szCs w:val="28"/>
          <w:lang w:val="pt-BR"/>
        </w:rPr>
      </w:pPr>
    </w:p>
    <w:p w:rsidR="00073ECA" w:rsidRPr="00EF5A1A" w:rsidRDefault="008B58C7" w:rsidP="0075516C">
      <w:pPr>
        <w:spacing w:after="0"/>
        <w:ind w:firstLine="567"/>
        <w:jc w:val="both"/>
        <w:rPr>
          <w:sz w:val="28"/>
          <w:szCs w:val="28"/>
        </w:rPr>
      </w:pPr>
      <w:r w:rsidRPr="00EF5A1A">
        <w:rPr>
          <w:sz w:val="28"/>
          <w:szCs w:val="28"/>
        </w:rPr>
        <w:t>- H</w:t>
      </w:r>
      <w:r w:rsidRPr="00EF5A1A">
        <w:rPr>
          <w:sz w:val="28"/>
          <w:szCs w:val="28"/>
          <w:lang w:val="vi-VN"/>
        </w:rPr>
        <w:t>ướng khắc phục:</w:t>
      </w:r>
      <w:r w:rsidRPr="00EF5A1A">
        <w:rPr>
          <w:sz w:val="28"/>
          <w:szCs w:val="28"/>
        </w:rPr>
        <w:t xml:space="preserve"> Sẽ mạnh dạn đóng góp ý kiến cho đồng nghiệp nhiều hơn trong </w:t>
      </w:r>
      <w:r w:rsidR="00300F47" w:rsidRPr="00EF5A1A">
        <w:rPr>
          <w:sz w:val="28"/>
          <w:szCs w:val="28"/>
        </w:rPr>
        <w:t xml:space="preserve">các </w:t>
      </w:r>
      <w:r w:rsidRPr="00EF5A1A">
        <w:rPr>
          <w:sz w:val="28"/>
          <w:szCs w:val="28"/>
        </w:rPr>
        <w:t xml:space="preserve">năm học sau.   </w:t>
      </w:r>
    </w:p>
    <w:p w:rsidR="008B58C7" w:rsidRPr="00EF5A1A" w:rsidRDefault="008B58C7" w:rsidP="0075516C">
      <w:pPr>
        <w:keepNext/>
        <w:spacing w:after="0"/>
        <w:jc w:val="center"/>
        <w:outlineLvl w:val="0"/>
        <w:rPr>
          <w:rFonts w:eastAsia="Times New Roman" w:cs="Times New Roman"/>
          <w:b/>
          <w:bCs/>
          <w:sz w:val="28"/>
          <w:szCs w:val="28"/>
        </w:rPr>
      </w:pPr>
      <w:r w:rsidRPr="00EF5A1A">
        <w:rPr>
          <w:rFonts w:ascii="VNI-Times" w:eastAsia="Times New Roman" w:hAnsi="VNI-Times" w:cs="Times New Roman"/>
          <w:b/>
          <w:bCs/>
          <w:sz w:val="28"/>
          <w:szCs w:val="28"/>
        </w:rPr>
        <w:t>PH</w:t>
      </w:r>
      <w:r w:rsidRPr="00EF5A1A">
        <w:rPr>
          <w:rFonts w:eastAsia="Times New Roman" w:cs="Times New Roman"/>
          <w:b/>
          <w:bCs/>
          <w:sz w:val="28"/>
          <w:szCs w:val="28"/>
        </w:rPr>
        <w:t xml:space="preserve">ẦN B. </w:t>
      </w:r>
      <w:r w:rsidRPr="00EF5A1A">
        <w:rPr>
          <w:rFonts w:ascii="VNI-Times" w:eastAsia="Times New Roman" w:hAnsi="VNI-Times" w:cs="Times New Roman"/>
          <w:b/>
          <w:bCs/>
          <w:sz w:val="28"/>
          <w:szCs w:val="28"/>
        </w:rPr>
        <w:t>K</w:t>
      </w:r>
      <w:r w:rsidRPr="00EF5A1A">
        <w:rPr>
          <w:rFonts w:eastAsia="Times New Roman" w:cs="Times New Roman"/>
          <w:b/>
          <w:bCs/>
          <w:sz w:val="28"/>
          <w:szCs w:val="28"/>
        </w:rPr>
        <w:t xml:space="preserve">Ế HOẠCH </w:t>
      </w:r>
      <w:r w:rsidRPr="00EF5A1A">
        <w:rPr>
          <w:rFonts w:ascii="VNI-Times" w:eastAsia="Times New Roman" w:hAnsi="VNI-Times" w:cs="Times New Roman"/>
          <w:b/>
          <w:bCs/>
          <w:sz w:val="28"/>
          <w:szCs w:val="28"/>
        </w:rPr>
        <w:t>NHI</w:t>
      </w:r>
      <w:r w:rsidRPr="00EF5A1A">
        <w:rPr>
          <w:rFonts w:eastAsia="Times New Roman" w:cs="Times New Roman"/>
          <w:b/>
          <w:bCs/>
          <w:sz w:val="28"/>
          <w:szCs w:val="28"/>
        </w:rPr>
        <w:t>ỆM KÌ</w:t>
      </w:r>
      <w:r w:rsidRPr="00EF5A1A">
        <w:rPr>
          <w:rFonts w:ascii="VNI-Times" w:eastAsia="Times New Roman" w:hAnsi="VNI-Times" w:cs="Times New Roman"/>
          <w:b/>
          <w:bCs/>
          <w:sz w:val="28"/>
          <w:szCs w:val="28"/>
        </w:rPr>
        <w:t xml:space="preserve"> 202</w:t>
      </w:r>
      <w:r w:rsidR="00300F47" w:rsidRPr="00EF5A1A">
        <w:rPr>
          <w:rFonts w:ascii="VNI-Times" w:eastAsia="Times New Roman" w:hAnsi="VNI-Times" w:cs="Times New Roman"/>
          <w:b/>
          <w:bCs/>
          <w:sz w:val="28"/>
          <w:szCs w:val="28"/>
        </w:rPr>
        <w:t>2</w:t>
      </w:r>
      <w:r w:rsidRPr="00EF5A1A">
        <w:rPr>
          <w:rFonts w:ascii="VNI-Times" w:eastAsia="Times New Roman" w:hAnsi="VNI-Times" w:cs="Times New Roman"/>
          <w:b/>
          <w:bCs/>
          <w:sz w:val="28"/>
          <w:szCs w:val="28"/>
        </w:rPr>
        <w:t xml:space="preserve"> – 202</w:t>
      </w:r>
      <w:r w:rsidR="00300F47" w:rsidRPr="00EF5A1A">
        <w:rPr>
          <w:rFonts w:ascii="VNI-Times" w:eastAsia="Times New Roman" w:hAnsi="VNI-Times" w:cs="Times New Roman"/>
          <w:b/>
          <w:bCs/>
          <w:sz w:val="28"/>
          <w:szCs w:val="28"/>
        </w:rPr>
        <w:t>4</w:t>
      </w:r>
    </w:p>
    <w:p w:rsidR="008B58C7" w:rsidRPr="00EF5A1A" w:rsidRDefault="008B58C7" w:rsidP="0075516C">
      <w:pPr>
        <w:tabs>
          <w:tab w:val="num" w:pos="540"/>
        </w:tabs>
        <w:spacing w:after="0"/>
        <w:ind w:firstLine="567"/>
        <w:jc w:val="both"/>
        <w:rPr>
          <w:sz w:val="28"/>
          <w:szCs w:val="28"/>
        </w:rPr>
      </w:pPr>
      <w:r w:rsidRPr="00EF5A1A">
        <w:rPr>
          <w:b/>
          <w:bCs/>
          <w:iCs/>
          <w:sz w:val="28"/>
          <w:szCs w:val="28"/>
        </w:rPr>
        <w:t>I. Phương hướng, nhiệm vụ chung</w:t>
      </w:r>
    </w:p>
    <w:p w:rsidR="008B58C7" w:rsidRPr="00EF5A1A" w:rsidRDefault="008B58C7" w:rsidP="0075516C">
      <w:pPr>
        <w:spacing w:after="0"/>
        <w:ind w:firstLine="567"/>
        <w:jc w:val="both"/>
        <w:rPr>
          <w:bCs/>
          <w:iCs/>
          <w:sz w:val="28"/>
          <w:szCs w:val="28"/>
        </w:rPr>
      </w:pPr>
      <w:r w:rsidRPr="00EF5A1A">
        <w:rPr>
          <w:bCs/>
          <w:iCs/>
          <w:sz w:val="28"/>
          <w:szCs w:val="28"/>
        </w:rPr>
        <w:t>Th</w:t>
      </w:r>
      <w:r w:rsidRPr="00EF5A1A">
        <w:rPr>
          <w:bCs/>
          <w:iCs/>
          <w:sz w:val="28"/>
          <w:szCs w:val="28"/>
          <w:lang w:val="vi-VN"/>
        </w:rPr>
        <w:t xml:space="preserve">ực hiện nội dung Nghị quyết số 29/NQTW, ngày 4 tháng </w:t>
      </w:r>
      <w:r w:rsidRPr="00EF5A1A">
        <w:rPr>
          <w:bCs/>
          <w:iCs/>
          <w:sz w:val="28"/>
          <w:szCs w:val="28"/>
        </w:rPr>
        <w:t>1</w:t>
      </w:r>
      <w:r w:rsidRPr="00EF5A1A">
        <w:rPr>
          <w:bCs/>
          <w:iCs/>
          <w:sz w:val="28"/>
          <w:szCs w:val="28"/>
          <w:lang w:val="vi-VN"/>
        </w:rPr>
        <w:t>1 năm 2013.</w:t>
      </w:r>
    </w:p>
    <w:p w:rsidR="008B58C7" w:rsidRPr="00EF5A1A" w:rsidRDefault="008B58C7" w:rsidP="0075516C">
      <w:pPr>
        <w:spacing w:after="0"/>
        <w:ind w:firstLine="567"/>
        <w:jc w:val="both"/>
        <w:rPr>
          <w:bCs/>
          <w:iCs/>
          <w:sz w:val="28"/>
          <w:szCs w:val="28"/>
        </w:rPr>
      </w:pPr>
      <w:r w:rsidRPr="00EF5A1A">
        <w:rPr>
          <w:bCs/>
          <w:iCs/>
          <w:sz w:val="28"/>
          <w:szCs w:val="28"/>
        </w:rPr>
        <w:t>Nhằm thực hiện tốt nhiệm vụ năm học và nâng cao chất lượng giảng dạy, góp phần nâng cao hiệu quả quản lí, củng cố nề nếp, kỷ cương trong nhà trườ</w:t>
      </w:r>
      <w:r w:rsidR="00300F47" w:rsidRPr="00EF5A1A">
        <w:rPr>
          <w:bCs/>
          <w:iCs/>
          <w:sz w:val="28"/>
          <w:szCs w:val="28"/>
        </w:rPr>
        <w:t>ng.</w:t>
      </w:r>
    </w:p>
    <w:p w:rsidR="008B58C7" w:rsidRPr="00EF5A1A" w:rsidRDefault="008B58C7" w:rsidP="0075516C">
      <w:pPr>
        <w:spacing w:after="0"/>
        <w:ind w:firstLine="567"/>
        <w:jc w:val="both"/>
        <w:rPr>
          <w:bCs/>
          <w:iCs/>
          <w:sz w:val="28"/>
          <w:szCs w:val="28"/>
        </w:rPr>
      </w:pPr>
      <w:r w:rsidRPr="00EF5A1A">
        <w:rPr>
          <w:bCs/>
          <w:iCs/>
          <w:sz w:val="28"/>
          <w:szCs w:val="28"/>
        </w:rPr>
        <w:t>Thực hiện tốt qui chế dân chủ hóa trong nhà trường, phát huy nhân tố tích cự</w:t>
      </w:r>
      <w:r w:rsidR="00300F47" w:rsidRPr="00EF5A1A">
        <w:rPr>
          <w:bCs/>
          <w:iCs/>
          <w:sz w:val="28"/>
          <w:szCs w:val="28"/>
        </w:rPr>
        <w:t>c.</w:t>
      </w:r>
    </w:p>
    <w:p w:rsidR="008B58C7" w:rsidRPr="00EF5A1A" w:rsidRDefault="008B58C7" w:rsidP="0075516C">
      <w:pPr>
        <w:spacing w:after="0"/>
        <w:ind w:firstLine="567"/>
        <w:jc w:val="both"/>
        <w:rPr>
          <w:bCs/>
          <w:iCs/>
          <w:sz w:val="28"/>
          <w:szCs w:val="28"/>
        </w:rPr>
      </w:pPr>
      <w:r w:rsidRPr="00EF5A1A">
        <w:rPr>
          <w:bCs/>
          <w:iCs/>
          <w:sz w:val="28"/>
          <w:szCs w:val="28"/>
        </w:rPr>
        <w:lastRenderedPageBreak/>
        <w:t>Đề phòng, ngăn ngừa những vi phạm trong công tác quản lí, giảng dạy; hạn chế những đơn thư khiếu nại của CB.CN.VC trong nhà trường, của cha mẹ họ</w:t>
      </w:r>
      <w:r w:rsidR="00300F47" w:rsidRPr="00EF5A1A">
        <w:rPr>
          <w:bCs/>
          <w:iCs/>
          <w:sz w:val="28"/>
          <w:szCs w:val="28"/>
        </w:rPr>
        <w:t>c sinh.</w:t>
      </w:r>
    </w:p>
    <w:p w:rsidR="008B58C7" w:rsidRPr="00EF5A1A" w:rsidRDefault="008B58C7" w:rsidP="0075516C">
      <w:pPr>
        <w:spacing w:after="0"/>
        <w:ind w:firstLine="567"/>
        <w:jc w:val="both"/>
        <w:rPr>
          <w:sz w:val="28"/>
          <w:szCs w:val="28"/>
        </w:rPr>
      </w:pPr>
      <w:r w:rsidRPr="00EF5A1A">
        <w:rPr>
          <w:bCs/>
          <w:iCs/>
          <w:sz w:val="28"/>
          <w:szCs w:val="28"/>
        </w:rPr>
        <w:t>Đẩy mạnh các phong trào thi đua: “Dạy tốt - Học tốt”, phong trào “Hai giỏi: Giỏi việc nước - Đảm việc nhà”,...</w:t>
      </w:r>
    </w:p>
    <w:p w:rsidR="008B58C7" w:rsidRPr="00EF5A1A" w:rsidRDefault="008B58C7" w:rsidP="0075516C">
      <w:pPr>
        <w:keepNext/>
        <w:tabs>
          <w:tab w:val="left" w:pos="7110"/>
        </w:tabs>
        <w:spacing w:after="0"/>
        <w:ind w:firstLine="567"/>
        <w:jc w:val="both"/>
        <w:outlineLvl w:val="1"/>
        <w:rPr>
          <w:b/>
          <w:bCs/>
          <w:iCs/>
          <w:sz w:val="28"/>
          <w:szCs w:val="28"/>
        </w:rPr>
      </w:pPr>
      <w:r w:rsidRPr="00EF5A1A">
        <w:rPr>
          <w:b/>
          <w:bCs/>
          <w:iCs/>
          <w:sz w:val="28"/>
          <w:szCs w:val="28"/>
        </w:rPr>
        <w:t>II. Nhiệm vụ cụ thể</w:t>
      </w:r>
      <w:r w:rsidRPr="00EF5A1A">
        <w:rPr>
          <w:b/>
          <w:bCs/>
          <w:iCs/>
          <w:sz w:val="28"/>
          <w:szCs w:val="28"/>
        </w:rPr>
        <w:tab/>
      </w:r>
    </w:p>
    <w:p w:rsidR="008B58C7" w:rsidRPr="00EF5A1A" w:rsidRDefault="008B58C7" w:rsidP="0075516C">
      <w:pPr>
        <w:spacing w:after="0"/>
        <w:ind w:firstLine="567"/>
        <w:jc w:val="both"/>
        <w:rPr>
          <w:b/>
          <w:bCs/>
          <w:sz w:val="28"/>
          <w:szCs w:val="28"/>
        </w:rPr>
      </w:pPr>
      <w:r w:rsidRPr="00EF5A1A">
        <w:rPr>
          <w:b/>
          <w:bCs/>
          <w:sz w:val="28"/>
          <w:szCs w:val="28"/>
        </w:rPr>
        <w:t>1. Công tác tổ chức:</w:t>
      </w:r>
    </w:p>
    <w:p w:rsidR="008B58C7" w:rsidRPr="00EF5A1A" w:rsidRDefault="008B58C7" w:rsidP="0075516C">
      <w:pPr>
        <w:spacing w:after="0"/>
        <w:ind w:firstLine="567"/>
        <w:jc w:val="both"/>
        <w:rPr>
          <w:bCs/>
          <w:sz w:val="28"/>
          <w:szCs w:val="28"/>
        </w:rPr>
      </w:pPr>
      <w:r w:rsidRPr="00EF5A1A">
        <w:rPr>
          <w:bCs/>
          <w:sz w:val="28"/>
          <w:szCs w:val="28"/>
        </w:rPr>
        <w:t>Tham mưu, phối hợp với Ban giám hiệu, Ban chấp hành Công đoàn trường xây dựng mạng lưới kiểm tra các bộ phận, các khối lớ</w:t>
      </w:r>
      <w:r w:rsidR="00300F47" w:rsidRPr="00EF5A1A">
        <w:rPr>
          <w:bCs/>
          <w:sz w:val="28"/>
          <w:szCs w:val="28"/>
        </w:rPr>
        <w:t>p.</w:t>
      </w:r>
    </w:p>
    <w:p w:rsidR="008B58C7" w:rsidRPr="00EF5A1A" w:rsidRDefault="008B58C7" w:rsidP="0075516C">
      <w:pPr>
        <w:spacing w:after="0"/>
        <w:ind w:firstLine="567"/>
        <w:jc w:val="both"/>
        <w:rPr>
          <w:bCs/>
          <w:sz w:val="28"/>
          <w:szCs w:val="28"/>
        </w:rPr>
      </w:pPr>
      <w:r w:rsidRPr="00EF5A1A">
        <w:rPr>
          <w:bCs/>
          <w:sz w:val="28"/>
          <w:szCs w:val="28"/>
        </w:rPr>
        <w:t xml:space="preserve">Xây dựng kế hoạch hoạt động năm, học kỳ </w:t>
      </w:r>
      <w:r w:rsidR="00300F47" w:rsidRPr="00EF5A1A">
        <w:rPr>
          <w:bCs/>
          <w:sz w:val="28"/>
          <w:szCs w:val="28"/>
        </w:rPr>
        <w:t xml:space="preserve">sát với tình hình thực tế của nhà trường và </w:t>
      </w:r>
      <w:r w:rsidRPr="00EF5A1A">
        <w:rPr>
          <w:bCs/>
          <w:sz w:val="28"/>
          <w:szCs w:val="28"/>
        </w:rPr>
        <w:t>đầy đủ, kịp thờ</w:t>
      </w:r>
      <w:r w:rsidR="00300F47" w:rsidRPr="00EF5A1A">
        <w:rPr>
          <w:bCs/>
          <w:sz w:val="28"/>
          <w:szCs w:val="28"/>
        </w:rPr>
        <w:t>i.</w:t>
      </w:r>
    </w:p>
    <w:p w:rsidR="008B58C7" w:rsidRPr="00EF5A1A" w:rsidRDefault="008B58C7" w:rsidP="0075516C">
      <w:pPr>
        <w:spacing w:after="0"/>
        <w:ind w:firstLine="567"/>
        <w:jc w:val="both"/>
        <w:rPr>
          <w:bCs/>
          <w:sz w:val="28"/>
          <w:szCs w:val="28"/>
        </w:rPr>
      </w:pPr>
      <w:r w:rsidRPr="00EF5A1A">
        <w:rPr>
          <w:bCs/>
          <w:sz w:val="28"/>
          <w:szCs w:val="28"/>
        </w:rPr>
        <w:t>Duy trì nề nếp hoạt động của Ban Thanh tra Nhân dân.</w:t>
      </w:r>
    </w:p>
    <w:p w:rsidR="008B58C7" w:rsidRPr="00EF5A1A" w:rsidRDefault="008B58C7" w:rsidP="0075516C">
      <w:pPr>
        <w:spacing w:after="0"/>
        <w:ind w:firstLine="567"/>
        <w:jc w:val="both"/>
        <w:rPr>
          <w:b/>
          <w:bCs/>
          <w:sz w:val="28"/>
          <w:szCs w:val="28"/>
        </w:rPr>
      </w:pPr>
      <w:r w:rsidRPr="00EF5A1A">
        <w:rPr>
          <w:b/>
          <w:bCs/>
          <w:sz w:val="28"/>
          <w:szCs w:val="28"/>
        </w:rPr>
        <w:t>2. Công tác giám sát, kiểm tra</w:t>
      </w:r>
    </w:p>
    <w:p w:rsidR="008B58C7" w:rsidRPr="00EF5A1A" w:rsidRDefault="008B58C7" w:rsidP="0075516C">
      <w:pPr>
        <w:spacing w:after="0"/>
        <w:ind w:firstLine="567"/>
        <w:jc w:val="both"/>
        <w:rPr>
          <w:b/>
          <w:bCs/>
          <w:sz w:val="28"/>
          <w:szCs w:val="28"/>
        </w:rPr>
      </w:pPr>
      <w:r w:rsidRPr="00EF5A1A">
        <w:rPr>
          <w:b/>
          <w:bCs/>
          <w:sz w:val="28"/>
          <w:szCs w:val="28"/>
        </w:rPr>
        <w:t>a. Công tác giám sát</w:t>
      </w:r>
    </w:p>
    <w:p w:rsidR="008B58C7" w:rsidRPr="00EF5A1A" w:rsidRDefault="008B58C7" w:rsidP="0075516C">
      <w:pPr>
        <w:spacing w:after="0"/>
        <w:ind w:firstLine="567"/>
        <w:jc w:val="both"/>
        <w:rPr>
          <w:bCs/>
          <w:sz w:val="28"/>
          <w:szCs w:val="28"/>
        </w:rPr>
      </w:pPr>
      <w:r w:rsidRPr="00EF5A1A">
        <w:rPr>
          <w:bCs/>
          <w:sz w:val="28"/>
          <w:szCs w:val="28"/>
        </w:rPr>
        <w:t>Giám sát đầy đủ các hoạt động của nhà trường theo qui định hoạt động giám sát củ</w:t>
      </w:r>
      <w:r w:rsidR="00300F47" w:rsidRPr="00EF5A1A">
        <w:rPr>
          <w:bCs/>
          <w:sz w:val="28"/>
          <w:szCs w:val="28"/>
        </w:rPr>
        <w:t>a Ban thanh tra.</w:t>
      </w:r>
    </w:p>
    <w:p w:rsidR="008B58C7" w:rsidRPr="00EF5A1A" w:rsidRDefault="008B58C7" w:rsidP="0075516C">
      <w:pPr>
        <w:spacing w:after="0"/>
        <w:ind w:firstLine="567"/>
        <w:jc w:val="both"/>
        <w:rPr>
          <w:bCs/>
          <w:sz w:val="28"/>
          <w:szCs w:val="28"/>
        </w:rPr>
      </w:pPr>
      <w:r w:rsidRPr="00EF5A1A">
        <w:rPr>
          <w:bCs/>
          <w:sz w:val="28"/>
          <w:szCs w:val="28"/>
        </w:rPr>
        <w:t>Nhiệm vụ giám sát tập trung ở chất lượng giáo dục văn hóa, giáo dục vệ sinh, giáo dục đạo đức, giáo dục thẩm mĩ cho họ</w:t>
      </w:r>
      <w:r w:rsidR="00300F47" w:rsidRPr="00EF5A1A">
        <w:rPr>
          <w:bCs/>
          <w:sz w:val="28"/>
          <w:szCs w:val="28"/>
        </w:rPr>
        <w:t>c sinh.</w:t>
      </w:r>
    </w:p>
    <w:p w:rsidR="008B58C7" w:rsidRPr="00EF5A1A" w:rsidRDefault="008B58C7" w:rsidP="0075516C">
      <w:pPr>
        <w:spacing w:after="0"/>
        <w:ind w:firstLine="567"/>
        <w:jc w:val="both"/>
        <w:rPr>
          <w:bCs/>
          <w:sz w:val="28"/>
          <w:szCs w:val="28"/>
        </w:rPr>
      </w:pPr>
      <w:r w:rsidRPr="00EF5A1A">
        <w:rPr>
          <w:bCs/>
          <w:sz w:val="28"/>
          <w:szCs w:val="28"/>
        </w:rPr>
        <w:t>Giám sát việc quản lí của Ban giám hiệu với các trưởng bộ phận, kỷ cương của đơn vị</w:t>
      </w:r>
      <w:r w:rsidR="00300F47" w:rsidRPr="00EF5A1A">
        <w:rPr>
          <w:bCs/>
          <w:sz w:val="28"/>
          <w:szCs w:val="28"/>
        </w:rPr>
        <w:t>.</w:t>
      </w:r>
    </w:p>
    <w:p w:rsidR="008B58C7" w:rsidRPr="00EF5A1A" w:rsidRDefault="008B58C7" w:rsidP="0075516C">
      <w:pPr>
        <w:spacing w:after="0"/>
        <w:ind w:firstLine="567"/>
        <w:jc w:val="both"/>
        <w:rPr>
          <w:bCs/>
          <w:sz w:val="28"/>
          <w:szCs w:val="28"/>
        </w:rPr>
      </w:pPr>
      <w:r w:rsidRPr="00EF5A1A">
        <w:rPr>
          <w:bCs/>
          <w:sz w:val="28"/>
          <w:szCs w:val="28"/>
        </w:rPr>
        <w:t>Giám sát việc xây dựng đội ngũ, thực hiện qui chế dân chủ trong nhà trườ</w:t>
      </w:r>
      <w:r w:rsidR="00B06856" w:rsidRPr="00EF5A1A">
        <w:rPr>
          <w:bCs/>
          <w:sz w:val="28"/>
          <w:szCs w:val="28"/>
        </w:rPr>
        <w:t>ng.</w:t>
      </w:r>
    </w:p>
    <w:p w:rsidR="008B58C7" w:rsidRPr="00EF5A1A" w:rsidRDefault="008B58C7" w:rsidP="0075516C">
      <w:pPr>
        <w:spacing w:after="0"/>
        <w:ind w:firstLine="567"/>
        <w:jc w:val="both"/>
        <w:rPr>
          <w:bCs/>
          <w:sz w:val="28"/>
          <w:szCs w:val="28"/>
        </w:rPr>
      </w:pPr>
      <w:r w:rsidRPr="00EF5A1A">
        <w:rPr>
          <w:bCs/>
          <w:sz w:val="28"/>
          <w:szCs w:val="28"/>
        </w:rPr>
        <w:t>Giám sát việc thực hiện chế độ chính sách, tiền lương, tiền thưở</w:t>
      </w:r>
      <w:r w:rsidR="00B06856" w:rsidRPr="00EF5A1A">
        <w:rPr>
          <w:bCs/>
          <w:sz w:val="28"/>
          <w:szCs w:val="28"/>
        </w:rPr>
        <w:t>ng cho CB.CN.VC.</w:t>
      </w:r>
    </w:p>
    <w:p w:rsidR="008B58C7" w:rsidRPr="00EF5A1A" w:rsidRDefault="008B58C7" w:rsidP="0075516C">
      <w:pPr>
        <w:spacing w:after="0"/>
        <w:ind w:firstLine="567"/>
        <w:jc w:val="both"/>
        <w:rPr>
          <w:bCs/>
          <w:sz w:val="28"/>
          <w:szCs w:val="28"/>
        </w:rPr>
      </w:pPr>
      <w:r w:rsidRPr="00EF5A1A">
        <w:rPr>
          <w:bCs/>
          <w:sz w:val="28"/>
          <w:szCs w:val="28"/>
        </w:rPr>
        <w:t>Giám sát việc thực hiện khen thưởng, kỷ luật đối vớ</w:t>
      </w:r>
      <w:r w:rsidR="00B06856" w:rsidRPr="00EF5A1A">
        <w:rPr>
          <w:bCs/>
          <w:sz w:val="28"/>
          <w:szCs w:val="28"/>
        </w:rPr>
        <w:t>i CB.CN.VC và HS.</w:t>
      </w:r>
    </w:p>
    <w:p w:rsidR="008B58C7" w:rsidRPr="00EF5A1A" w:rsidRDefault="008B58C7" w:rsidP="0075516C">
      <w:pPr>
        <w:spacing w:after="0"/>
        <w:ind w:firstLine="567"/>
        <w:jc w:val="both"/>
        <w:rPr>
          <w:bCs/>
          <w:sz w:val="28"/>
          <w:szCs w:val="28"/>
        </w:rPr>
      </w:pPr>
      <w:r w:rsidRPr="00EF5A1A">
        <w:rPr>
          <w:bCs/>
          <w:sz w:val="28"/>
          <w:szCs w:val="28"/>
        </w:rPr>
        <w:t>Giám sát việc sử dụng tài chính và tài sản củ</w:t>
      </w:r>
      <w:r w:rsidR="00B06856" w:rsidRPr="00EF5A1A">
        <w:rPr>
          <w:bCs/>
          <w:sz w:val="28"/>
          <w:szCs w:val="28"/>
        </w:rPr>
        <w:t>a cơ quan.</w:t>
      </w:r>
    </w:p>
    <w:p w:rsidR="008B58C7" w:rsidRPr="00EF5A1A" w:rsidRDefault="008B58C7" w:rsidP="0075516C">
      <w:pPr>
        <w:spacing w:after="0"/>
        <w:ind w:firstLine="567"/>
        <w:jc w:val="both"/>
        <w:rPr>
          <w:bCs/>
          <w:sz w:val="28"/>
          <w:szCs w:val="28"/>
        </w:rPr>
      </w:pPr>
      <w:r w:rsidRPr="00EF5A1A">
        <w:rPr>
          <w:bCs/>
          <w:sz w:val="28"/>
          <w:szCs w:val="28"/>
        </w:rPr>
        <w:t>Giám sát việc thực hiện các Chỉ thị, Nghị quyết và các nội dung văn bản của cấp trên và văn bản quyết định do nhà trườ</w:t>
      </w:r>
      <w:r w:rsidR="00B06856" w:rsidRPr="00EF5A1A">
        <w:rPr>
          <w:bCs/>
          <w:sz w:val="28"/>
          <w:szCs w:val="28"/>
        </w:rPr>
        <w:t>ng ban hành.</w:t>
      </w:r>
    </w:p>
    <w:p w:rsidR="008B58C7" w:rsidRPr="00EF5A1A" w:rsidRDefault="008B58C7" w:rsidP="0075516C">
      <w:pPr>
        <w:spacing w:after="0"/>
        <w:ind w:firstLine="567"/>
        <w:jc w:val="both"/>
        <w:rPr>
          <w:bCs/>
          <w:sz w:val="28"/>
          <w:szCs w:val="28"/>
        </w:rPr>
      </w:pPr>
      <w:r w:rsidRPr="00EF5A1A">
        <w:rPr>
          <w:bCs/>
          <w:sz w:val="28"/>
          <w:szCs w:val="28"/>
        </w:rPr>
        <w:t>Giám sát việc thực hiện Hội nghị cán bộ công chức đầu năm học.</w:t>
      </w:r>
    </w:p>
    <w:p w:rsidR="008B58C7" w:rsidRPr="00EF5A1A" w:rsidRDefault="008B58C7" w:rsidP="0075516C">
      <w:pPr>
        <w:spacing w:after="0"/>
        <w:ind w:firstLine="567"/>
        <w:jc w:val="both"/>
        <w:rPr>
          <w:b/>
          <w:bCs/>
          <w:sz w:val="28"/>
          <w:szCs w:val="28"/>
        </w:rPr>
      </w:pPr>
      <w:r w:rsidRPr="00EF5A1A">
        <w:rPr>
          <w:b/>
          <w:bCs/>
          <w:sz w:val="28"/>
          <w:szCs w:val="28"/>
        </w:rPr>
        <w:t>b. Công tác kiểm tra</w:t>
      </w:r>
    </w:p>
    <w:p w:rsidR="008B58C7" w:rsidRPr="00EF5A1A" w:rsidRDefault="008B58C7" w:rsidP="0075516C">
      <w:pPr>
        <w:spacing w:after="0"/>
        <w:ind w:firstLine="567"/>
        <w:jc w:val="both"/>
        <w:rPr>
          <w:bCs/>
          <w:sz w:val="28"/>
          <w:szCs w:val="28"/>
        </w:rPr>
      </w:pPr>
      <w:r w:rsidRPr="00EF5A1A">
        <w:rPr>
          <w:bCs/>
          <w:sz w:val="28"/>
          <w:szCs w:val="28"/>
        </w:rPr>
        <w:t>Phối hợp kiểm tra theo kế hoạch của Ban giám hiệu, của Hội nghị CB.CN.VC đầu năm họ</w:t>
      </w:r>
      <w:r w:rsidR="00B06856" w:rsidRPr="00EF5A1A">
        <w:rPr>
          <w:bCs/>
          <w:sz w:val="28"/>
          <w:szCs w:val="28"/>
        </w:rPr>
        <w:t>c.</w:t>
      </w:r>
    </w:p>
    <w:p w:rsidR="008B58C7" w:rsidRPr="00EF5A1A" w:rsidRDefault="008B58C7" w:rsidP="0075516C">
      <w:pPr>
        <w:spacing w:after="0"/>
        <w:ind w:firstLine="567"/>
        <w:jc w:val="both"/>
        <w:rPr>
          <w:bCs/>
          <w:sz w:val="28"/>
          <w:szCs w:val="28"/>
        </w:rPr>
      </w:pPr>
      <w:r w:rsidRPr="00EF5A1A">
        <w:rPr>
          <w:bCs/>
          <w:sz w:val="28"/>
          <w:szCs w:val="28"/>
        </w:rPr>
        <w:t>Trong các năm học phối hợp kiểm tra hoạt động chuyên môn, nghiệp vụ sư phạm nhà giáo như: kiểm tra toàn diện, công tác chuyên môn, công tác chủ nhiệm của giáo viên và kiểm tra các bộ phậ</w:t>
      </w:r>
      <w:r w:rsidR="00B06856" w:rsidRPr="00EF5A1A">
        <w:rPr>
          <w:bCs/>
          <w:sz w:val="28"/>
          <w:szCs w:val="28"/>
        </w:rPr>
        <w:t>n.</w:t>
      </w:r>
    </w:p>
    <w:p w:rsidR="008B58C7" w:rsidRPr="00EF5A1A" w:rsidRDefault="008B58C7" w:rsidP="0075516C">
      <w:pPr>
        <w:spacing w:after="0"/>
        <w:ind w:firstLine="567"/>
        <w:jc w:val="both"/>
        <w:rPr>
          <w:sz w:val="28"/>
          <w:szCs w:val="28"/>
        </w:rPr>
      </w:pPr>
      <w:r w:rsidRPr="00EF5A1A">
        <w:rPr>
          <w:sz w:val="28"/>
          <w:szCs w:val="28"/>
        </w:rPr>
        <w:t xml:space="preserve"> Kiểm tra theo yêu cầu của thủ trưởng (nếu có).</w:t>
      </w:r>
    </w:p>
    <w:p w:rsidR="008B58C7" w:rsidRPr="00EF5A1A" w:rsidRDefault="008B58C7" w:rsidP="0075516C">
      <w:pPr>
        <w:spacing w:after="0"/>
        <w:ind w:firstLine="567"/>
        <w:jc w:val="both"/>
        <w:rPr>
          <w:sz w:val="28"/>
          <w:szCs w:val="28"/>
        </w:rPr>
      </w:pPr>
      <w:r w:rsidRPr="00EF5A1A">
        <w:rPr>
          <w:sz w:val="28"/>
          <w:szCs w:val="28"/>
        </w:rPr>
        <w:t>c. Kiểm tra đột xuất</w:t>
      </w:r>
    </w:p>
    <w:p w:rsidR="008B58C7" w:rsidRPr="00EF5A1A" w:rsidRDefault="008B58C7" w:rsidP="0075516C">
      <w:pPr>
        <w:spacing w:after="0"/>
        <w:ind w:firstLine="567"/>
        <w:jc w:val="both"/>
        <w:rPr>
          <w:sz w:val="28"/>
          <w:szCs w:val="28"/>
        </w:rPr>
      </w:pPr>
      <w:r w:rsidRPr="00EF5A1A">
        <w:rPr>
          <w:sz w:val="28"/>
          <w:szCs w:val="28"/>
        </w:rPr>
        <w:t>Phối hợp với Ban giám hiệu, thông qua hình thức kiểm tra chuyên sâu chuyên môn, nhằm đánh giá thực trạng nề nếp dạy và học ở từng lớp, từng buổi, từng giáo viên cũng như chất lượng học tập của học sinh.</w:t>
      </w:r>
    </w:p>
    <w:p w:rsidR="008B58C7" w:rsidRPr="00EF5A1A" w:rsidRDefault="008B58C7" w:rsidP="0075516C">
      <w:pPr>
        <w:kinsoku w:val="0"/>
        <w:overflowPunct w:val="0"/>
        <w:spacing w:after="0"/>
        <w:ind w:firstLine="567"/>
        <w:jc w:val="both"/>
        <w:textAlignment w:val="baseline"/>
        <w:rPr>
          <w:rFonts w:eastAsia="Times New Roman"/>
          <w:b/>
          <w:color w:val="000000"/>
          <w:sz w:val="28"/>
          <w:szCs w:val="28"/>
        </w:rPr>
      </w:pPr>
      <w:r w:rsidRPr="00EF5A1A">
        <w:rPr>
          <w:rFonts w:eastAsia="Times New Roman"/>
          <w:b/>
          <w:color w:val="000000"/>
          <w:sz w:val="28"/>
          <w:szCs w:val="28"/>
        </w:rPr>
        <w:t>d. Nội dung kiểm tra :</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bCs/>
          <w:i/>
          <w:iCs/>
          <w:color w:val="000000"/>
          <w:sz w:val="28"/>
          <w:szCs w:val="28"/>
        </w:rPr>
        <w:lastRenderedPageBreak/>
        <w:t>Kiểm tra chuyên đề</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color w:val="000000"/>
          <w:sz w:val="28"/>
          <w:szCs w:val="28"/>
        </w:rPr>
        <w:t xml:space="preserve">Kiểm tra thực hiện “3 công khai” </w:t>
      </w:r>
      <w:r w:rsidR="00B06856" w:rsidRPr="00EF5A1A">
        <w:rPr>
          <w:rFonts w:eastAsia="Times New Roman"/>
          <w:color w:val="000000"/>
          <w:sz w:val="28"/>
          <w:szCs w:val="28"/>
        </w:rPr>
        <w:t>.</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color w:val="000000"/>
          <w:sz w:val="28"/>
          <w:szCs w:val="28"/>
        </w:rPr>
        <w:t xml:space="preserve">Kiểm tra việc thực hiện </w:t>
      </w:r>
      <w:r w:rsidR="00B06856" w:rsidRPr="00EF5A1A">
        <w:rPr>
          <w:rFonts w:eastAsia="Times New Roman"/>
          <w:color w:val="000000"/>
          <w:sz w:val="28"/>
          <w:szCs w:val="28"/>
        </w:rPr>
        <w:t>ứng dụng công nghệ thông tin.</w:t>
      </w:r>
    </w:p>
    <w:p w:rsidR="008B58C7" w:rsidRPr="00EF5A1A" w:rsidRDefault="008B58C7" w:rsidP="0075516C">
      <w:pPr>
        <w:kinsoku w:val="0"/>
        <w:overflowPunct w:val="0"/>
        <w:spacing w:after="0"/>
        <w:ind w:firstLine="567"/>
        <w:jc w:val="both"/>
        <w:textAlignment w:val="baseline"/>
        <w:rPr>
          <w:rFonts w:eastAsia="Times New Roman"/>
          <w:color w:val="000000"/>
          <w:sz w:val="28"/>
          <w:szCs w:val="28"/>
        </w:rPr>
      </w:pPr>
      <w:r w:rsidRPr="00EF5A1A">
        <w:rPr>
          <w:rFonts w:eastAsia="Times New Roman"/>
          <w:color w:val="000000"/>
          <w:sz w:val="28"/>
          <w:szCs w:val="28"/>
        </w:rPr>
        <w:t>Kiểm tra việc thực hiện luật phòng chống tham nhũng…</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bCs/>
          <w:i/>
          <w:iCs/>
          <w:color w:val="000000"/>
          <w:sz w:val="28"/>
          <w:szCs w:val="28"/>
        </w:rPr>
        <w:t>Kiểm tra chuyên môn</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color w:val="000000"/>
          <w:sz w:val="28"/>
          <w:szCs w:val="28"/>
        </w:rPr>
        <w:t xml:space="preserve">Kiểm tra </w:t>
      </w:r>
      <w:r w:rsidR="00B06856" w:rsidRPr="00EF5A1A">
        <w:rPr>
          <w:rFonts w:eastAsia="Times New Roman"/>
          <w:color w:val="000000"/>
          <w:sz w:val="28"/>
          <w:szCs w:val="28"/>
        </w:rPr>
        <w:t>việc quản lý dạy thêm, học thêm.</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bCs/>
          <w:iCs/>
          <w:color w:val="000000"/>
          <w:sz w:val="28"/>
          <w:szCs w:val="28"/>
        </w:rPr>
        <w:t>Kiểm tr</w:t>
      </w:r>
      <w:r w:rsidR="00B06856" w:rsidRPr="00EF5A1A">
        <w:rPr>
          <w:rFonts w:eastAsia="Times New Roman"/>
          <w:bCs/>
          <w:iCs/>
          <w:color w:val="000000"/>
          <w:sz w:val="28"/>
          <w:szCs w:val="28"/>
        </w:rPr>
        <w:t>a các tổ, nhóm trong nhà trường.</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bCs/>
          <w:iCs/>
          <w:color w:val="000000"/>
          <w:sz w:val="28"/>
          <w:szCs w:val="28"/>
        </w:rPr>
        <w:t>Kiểm tra</w:t>
      </w:r>
      <w:r w:rsidR="00B06856" w:rsidRPr="00EF5A1A">
        <w:rPr>
          <w:rFonts w:eastAsia="Times New Roman"/>
          <w:bCs/>
          <w:iCs/>
          <w:color w:val="000000"/>
          <w:sz w:val="28"/>
          <w:szCs w:val="28"/>
        </w:rPr>
        <w:t xml:space="preserve"> hoạt động sư phạm của nhà giáo.</w:t>
      </w:r>
    </w:p>
    <w:p w:rsidR="008B58C7" w:rsidRPr="00EF5A1A" w:rsidRDefault="008B58C7" w:rsidP="0075516C">
      <w:pPr>
        <w:spacing w:after="0"/>
        <w:ind w:firstLine="567"/>
        <w:rPr>
          <w:rFonts w:eastAsia="Times New Roman"/>
          <w:bCs/>
          <w:iCs/>
          <w:color w:val="000000"/>
          <w:sz w:val="28"/>
          <w:szCs w:val="28"/>
        </w:rPr>
      </w:pPr>
      <w:r w:rsidRPr="00EF5A1A">
        <w:rPr>
          <w:rFonts w:eastAsia="Times New Roman"/>
          <w:bCs/>
          <w:iCs/>
          <w:color w:val="000000"/>
          <w:sz w:val="28"/>
          <w:szCs w:val="28"/>
        </w:rPr>
        <w:t>Kiểm tra lớp học và học sinh.</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bCs/>
          <w:i/>
          <w:iCs/>
          <w:color w:val="000000"/>
          <w:sz w:val="28"/>
          <w:szCs w:val="28"/>
        </w:rPr>
        <w:t>Kiểm tra bộ phận</w:t>
      </w:r>
    </w:p>
    <w:p w:rsidR="008B58C7" w:rsidRPr="00EF5A1A" w:rsidRDefault="008B58C7" w:rsidP="0075516C">
      <w:pPr>
        <w:kinsoku w:val="0"/>
        <w:overflowPunct w:val="0"/>
        <w:spacing w:after="0"/>
        <w:ind w:firstLine="567"/>
        <w:jc w:val="both"/>
        <w:textAlignment w:val="baseline"/>
        <w:rPr>
          <w:rFonts w:eastAsia="Times New Roman"/>
          <w:color w:val="000000"/>
          <w:sz w:val="28"/>
          <w:szCs w:val="28"/>
        </w:rPr>
      </w:pPr>
      <w:r w:rsidRPr="00EF5A1A">
        <w:rPr>
          <w:rFonts w:eastAsia="Times New Roman"/>
          <w:color w:val="000000"/>
          <w:sz w:val="28"/>
          <w:szCs w:val="28"/>
        </w:rPr>
        <w:t>Kiểm tra việc quản lý hành chính, tà</w:t>
      </w:r>
      <w:r w:rsidR="00B06856" w:rsidRPr="00EF5A1A">
        <w:rPr>
          <w:rFonts w:eastAsia="Times New Roman"/>
          <w:color w:val="000000"/>
          <w:sz w:val="28"/>
          <w:szCs w:val="28"/>
        </w:rPr>
        <w:t>i chính, tài sản của nhà trường.</w:t>
      </w:r>
    </w:p>
    <w:p w:rsidR="008B58C7" w:rsidRPr="00EF5A1A" w:rsidRDefault="008B58C7" w:rsidP="0075516C">
      <w:pPr>
        <w:kinsoku w:val="0"/>
        <w:overflowPunct w:val="0"/>
        <w:spacing w:after="0"/>
        <w:ind w:firstLine="567"/>
        <w:jc w:val="both"/>
        <w:textAlignment w:val="baseline"/>
        <w:rPr>
          <w:rFonts w:eastAsia="Times New Roman"/>
          <w:color w:val="000000"/>
          <w:sz w:val="28"/>
          <w:szCs w:val="28"/>
        </w:rPr>
      </w:pPr>
      <w:r w:rsidRPr="00EF5A1A">
        <w:rPr>
          <w:rFonts w:eastAsia="Times New Roman"/>
          <w:color w:val="000000"/>
          <w:sz w:val="28"/>
          <w:szCs w:val="28"/>
        </w:rPr>
        <w:t>Thư viện - Thiết bị</w:t>
      </w:r>
      <w:r w:rsidR="00B06856" w:rsidRPr="00EF5A1A">
        <w:rPr>
          <w:rFonts w:eastAsia="Times New Roman"/>
          <w:color w:val="000000"/>
          <w:sz w:val="28"/>
          <w:szCs w:val="28"/>
        </w:rPr>
        <w:t>.</w:t>
      </w:r>
    </w:p>
    <w:p w:rsidR="008B58C7" w:rsidRPr="00EF5A1A" w:rsidRDefault="008B58C7" w:rsidP="0075516C">
      <w:pPr>
        <w:kinsoku w:val="0"/>
        <w:overflowPunct w:val="0"/>
        <w:spacing w:after="0"/>
        <w:ind w:firstLine="567"/>
        <w:jc w:val="both"/>
        <w:textAlignment w:val="baseline"/>
        <w:rPr>
          <w:rFonts w:eastAsia="Times New Roman"/>
          <w:color w:val="000000"/>
          <w:sz w:val="28"/>
          <w:szCs w:val="28"/>
        </w:rPr>
      </w:pPr>
      <w:r w:rsidRPr="00EF5A1A">
        <w:rPr>
          <w:rFonts w:eastAsia="Times New Roman"/>
          <w:color w:val="000000"/>
          <w:sz w:val="28"/>
          <w:szCs w:val="28"/>
        </w:rPr>
        <w:t>Đoàn Đội</w:t>
      </w:r>
      <w:r w:rsidR="00B06856" w:rsidRPr="00EF5A1A">
        <w:rPr>
          <w:rFonts w:eastAsia="Times New Roman"/>
          <w:color w:val="000000"/>
          <w:sz w:val="28"/>
          <w:szCs w:val="28"/>
        </w:rPr>
        <w:t>.</w:t>
      </w:r>
    </w:p>
    <w:p w:rsidR="008B58C7" w:rsidRPr="00EF5A1A" w:rsidRDefault="008B58C7" w:rsidP="0075516C">
      <w:pPr>
        <w:kinsoku w:val="0"/>
        <w:overflowPunct w:val="0"/>
        <w:spacing w:after="0"/>
        <w:ind w:firstLine="567"/>
        <w:jc w:val="both"/>
        <w:textAlignment w:val="baseline"/>
        <w:rPr>
          <w:color w:val="000000"/>
          <w:sz w:val="28"/>
          <w:szCs w:val="28"/>
        </w:rPr>
      </w:pPr>
      <w:r w:rsidRPr="00EF5A1A">
        <w:rPr>
          <w:rFonts w:eastAsia="Times New Roman"/>
          <w:color w:val="000000"/>
          <w:sz w:val="28"/>
          <w:szCs w:val="28"/>
        </w:rPr>
        <w:t>Chữ thập đỏ,...</w:t>
      </w:r>
    </w:p>
    <w:p w:rsidR="008B58C7" w:rsidRPr="00EF5A1A" w:rsidRDefault="008B58C7" w:rsidP="0075516C">
      <w:pPr>
        <w:spacing w:after="0"/>
        <w:ind w:firstLine="567"/>
        <w:rPr>
          <w:rFonts w:eastAsia="Times New Roman"/>
          <w:b/>
          <w:bCs/>
          <w:iCs/>
          <w:color w:val="000000"/>
          <w:sz w:val="28"/>
          <w:szCs w:val="28"/>
        </w:rPr>
      </w:pPr>
      <w:r w:rsidRPr="00EF5A1A">
        <w:rPr>
          <w:rFonts w:eastAsia="Times New Roman"/>
          <w:b/>
          <w:bCs/>
          <w:iCs/>
          <w:color w:val="000000"/>
          <w:sz w:val="28"/>
          <w:szCs w:val="28"/>
        </w:rPr>
        <w:t>3. Công tác giải quyết đơn thư khiếu nại, tố cáo</w:t>
      </w:r>
    </w:p>
    <w:p w:rsidR="008B58C7" w:rsidRPr="00EF5A1A" w:rsidRDefault="008B58C7" w:rsidP="0075516C">
      <w:pPr>
        <w:spacing w:after="0"/>
        <w:ind w:firstLine="567"/>
        <w:rPr>
          <w:rFonts w:eastAsia="Times New Roman"/>
          <w:bCs/>
          <w:iCs/>
          <w:color w:val="000000"/>
          <w:sz w:val="28"/>
          <w:szCs w:val="28"/>
        </w:rPr>
      </w:pPr>
      <w:r w:rsidRPr="00EF5A1A">
        <w:rPr>
          <w:rFonts w:eastAsia="Times New Roman"/>
          <w:bCs/>
          <w:iCs/>
          <w:color w:val="000000"/>
          <w:sz w:val="28"/>
          <w:szCs w:val="28"/>
        </w:rPr>
        <w:t>Phối hợp chặt chẽ với Ban chấp hành Công đoàn Cơ sở và Ban giám hiệu, các đoàn thể của nhà trường để giải quyết nhanh gọn, dứt điểm các đơn thư khiếu tố, khiếu nại của CB.CN.VC v</w:t>
      </w:r>
      <w:r w:rsidR="00B06856" w:rsidRPr="00EF5A1A">
        <w:rPr>
          <w:rFonts w:eastAsia="Times New Roman"/>
          <w:bCs/>
          <w:iCs/>
          <w:color w:val="000000"/>
          <w:sz w:val="28"/>
          <w:szCs w:val="28"/>
        </w:rPr>
        <w:t>à phụ huynh học sinh (nếu có), k</w:t>
      </w:r>
      <w:r w:rsidRPr="00EF5A1A">
        <w:rPr>
          <w:rFonts w:eastAsia="Times New Roman"/>
          <w:bCs/>
          <w:iCs/>
          <w:color w:val="000000"/>
          <w:sz w:val="28"/>
          <w:szCs w:val="28"/>
        </w:rPr>
        <w:t>iên quyết giải quyết kịp thời tại đơn vị, tránh tình trạng đơn thư vượt cấp không cần thiết.</w:t>
      </w:r>
    </w:p>
    <w:p w:rsidR="008B58C7" w:rsidRPr="00EF5A1A" w:rsidRDefault="008B58C7" w:rsidP="0075516C">
      <w:pPr>
        <w:spacing w:after="0"/>
        <w:ind w:firstLine="567"/>
        <w:rPr>
          <w:b/>
          <w:color w:val="000000"/>
          <w:sz w:val="28"/>
          <w:szCs w:val="28"/>
        </w:rPr>
      </w:pPr>
      <w:r w:rsidRPr="00EF5A1A">
        <w:rPr>
          <w:b/>
          <w:color w:val="000000"/>
          <w:sz w:val="28"/>
          <w:szCs w:val="28"/>
        </w:rPr>
        <w:t>4. Biện pháp thực hiện</w:t>
      </w:r>
    </w:p>
    <w:p w:rsidR="008B58C7" w:rsidRPr="00EF5A1A" w:rsidRDefault="008B58C7" w:rsidP="0075516C">
      <w:pPr>
        <w:spacing w:after="0"/>
        <w:ind w:firstLine="567"/>
        <w:rPr>
          <w:color w:val="000000"/>
          <w:sz w:val="28"/>
          <w:szCs w:val="28"/>
        </w:rPr>
      </w:pPr>
      <w:r w:rsidRPr="00EF5A1A">
        <w:rPr>
          <w:color w:val="000000"/>
          <w:sz w:val="28"/>
          <w:szCs w:val="28"/>
        </w:rPr>
        <w:t>Công tác kiểm tra có kế hoạch thực hiện nhanh, gọn, thực hiện đánh giá khách quan, công bằ</w:t>
      </w:r>
      <w:r w:rsidR="00B06856" w:rsidRPr="00EF5A1A">
        <w:rPr>
          <w:color w:val="000000"/>
          <w:sz w:val="28"/>
          <w:szCs w:val="28"/>
        </w:rPr>
        <w:t>ng.</w:t>
      </w:r>
    </w:p>
    <w:p w:rsidR="008B58C7" w:rsidRPr="00EF5A1A" w:rsidRDefault="008B58C7" w:rsidP="0075516C">
      <w:pPr>
        <w:spacing w:after="0"/>
        <w:ind w:firstLine="567"/>
        <w:rPr>
          <w:color w:val="000000"/>
          <w:sz w:val="28"/>
          <w:szCs w:val="28"/>
        </w:rPr>
      </w:pPr>
      <w:r w:rsidRPr="00EF5A1A">
        <w:rPr>
          <w:color w:val="000000"/>
          <w:sz w:val="28"/>
          <w:szCs w:val="28"/>
        </w:rPr>
        <w:t>Khen thưởng, phê bình đúng lúc, đúng nơi, kịp thời động viên CB.CN.VC thực hiện tốt công tác chính cũng như công tác kiêm nhiệ</w:t>
      </w:r>
      <w:r w:rsidR="00B06856" w:rsidRPr="00EF5A1A">
        <w:rPr>
          <w:color w:val="000000"/>
          <w:sz w:val="28"/>
          <w:szCs w:val="28"/>
        </w:rPr>
        <w:t>m.</w:t>
      </w:r>
    </w:p>
    <w:p w:rsidR="00B06856" w:rsidRPr="00EF5A1A" w:rsidRDefault="00B06856" w:rsidP="0075516C">
      <w:pPr>
        <w:spacing w:after="0"/>
        <w:ind w:firstLine="567"/>
        <w:rPr>
          <w:color w:val="000000"/>
          <w:sz w:val="28"/>
          <w:szCs w:val="28"/>
        </w:rPr>
      </w:pPr>
      <w:r w:rsidRPr="00EF5A1A">
        <w:rPr>
          <w:color w:val="000000"/>
          <w:sz w:val="28"/>
          <w:szCs w:val="28"/>
        </w:rPr>
        <w:t>Đề xuất lên Ban giám hiệu, Ban Chấp hành công đoàn khen thưởng các tổ, bộ phận, cá nhân thực hiện tốt nhiệm vụ được giao; nhắc nhở, phê bình đối với tổ, bộ phận, cá nhân thực hiện chưa tốt.</w:t>
      </w:r>
    </w:p>
    <w:p w:rsidR="008B58C7" w:rsidRDefault="008B58C7" w:rsidP="0075516C">
      <w:pPr>
        <w:spacing w:after="0"/>
        <w:ind w:firstLine="567"/>
        <w:rPr>
          <w:color w:val="000000"/>
          <w:sz w:val="28"/>
          <w:szCs w:val="28"/>
        </w:rPr>
      </w:pPr>
      <w:r w:rsidRPr="00EF5A1A">
        <w:rPr>
          <w:color w:val="000000"/>
          <w:sz w:val="28"/>
          <w:szCs w:val="28"/>
        </w:rPr>
        <w:t>Sau khi thực hiện có văn bản và báo cáo cụ thể, rõ ràng với Ban giám hiệu và Ban chấp hành Công đoàn trường.</w:t>
      </w:r>
    </w:p>
    <w:p w:rsidR="00385A43" w:rsidRPr="00EF5A1A" w:rsidRDefault="00385A43" w:rsidP="0075516C">
      <w:pPr>
        <w:spacing w:after="0"/>
        <w:ind w:firstLine="567"/>
        <w:rPr>
          <w:color w:val="000000"/>
          <w:sz w:val="28"/>
          <w:szCs w:val="28"/>
        </w:rPr>
      </w:pPr>
      <w:r>
        <w:rPr>
          <w:color w:val="000000"/>
          <w:sz w:val="28"/>
          <w:szCs w:val="28"/>
        </w:rPr>
        <w:t xml:space="preserve">  TM. BCH CĐCS</w:t>
      </w:r>
    </w:p>
    <w:p w:rsidR="008B58C7" w:rsidRPr="00EF5A1A" w:rsidRDefault="00385A43" w:rsidP="008B58C7">
      <w:pPr>
        <w:jc w:val="both"/>
        <w:rPr>
          <w:sz w:val="28"/>
          <w:szCs w:val="28"/>
        </w:rPr>
      </w:pPr>
      <w:r>
        <w:rPr>
          <w:rFonts w:ascii="VNI-Times" w:hAnsi="VNI-Times"/>
          <w:sz w:val="28"/>
          <w:szCs w:val="28"/>
        </w:rPr>
        <w:t xml:space="preserve">                 </w:t>
      </w:r>
      <w:r w:rsidRPr="00385A43">
        <w:rPr>
          <w:rFonts w:cs="Times New Roman"/>
          <w:sz w:val="28"/>
          <w:szCs w:val="28"/>
        </w:rPr>
        <w:t>C</w:t>
      </w:r>
      <w:r>
        <w:rPr>
          <w:rFonts w:cs="Times New Roman"/>
          <w:sz w:val="28"/>
          <w:szCs w:val="28"/>
        </w:rPr>
        <w:t>hủ</w:t>
      </w:r>
      <w:r w:rsidRPr="00385A43">
        <w:rPr>
          <w:rFonts w:cs="Times New Roman"/>
          <w:sz w:val="28"/>
          <w:szCs w:val="28"/>
        </w:rPr>
        <w:t xml:space="preserve"> tịch</w:t>
      </w:r>
      <w:r w:rsidR="008B58C7" w:rsidRPr="00385A43">
        <w:rPr>
          <w:rFonts w:cs="Times New Roman"/>
          <w:sz w:val="28"/>
          <w:szCs w:val="28"/>
        </w:rPr>
        <w:t xml:space="preserve">                                                                    </w:t>
      </w:r>
      <w:r w:rsidR="00B06856" w:rsidRPr="00385A43">
        <w:rPr>
          <w:rFonts w:cs="Times New Roman"/>
          <w:sz w:val="28"/>
          <w:szCs w:val="28"/>
        </w:rPr>
        <w:t xml:space="preserve">    </w:t>
      </w:r>
      <w:r>
        <w:rPr>
          <w:rFonts w:cs="Times New Roman"/>
          <w:sz w:val="28"/>
          <w:szCs w:val="28"/>
        </w:rPr>
        <w:t xml:space="preserve"> </w:t>
      </w:r>
      <w:r w:rsidR="008B58C7" w:rsidRPr="00EF5A1A">
        <w:rPr>
          <w:sz w:val="28"/>
          <w:szCs w:val="28"/>
        </w:rPr>
        <w:t>TB</w:t>
      </w:r>
      <w:r>
        <w:rPr>
          <w:sz w:val="28"/>
          <w:szCs w:val="28"/>
        </w:rPr>
        <w:t xml:space="preserve">. </w:t>
      </w:r>
      <w:r w:rsidR="008B58C7" w:rsidRPr="00EF5A1A">
        <w:rPr>
          <w:sz w:val="28"/>
          <w:szCs w:val="28"/>
        </w:rPr>
        <w:t>TTND</w:t>
      </w:r>
      <w:r>
        <w:rPr>
          <w:sz w:val="28"/>
          <w:szCs w:val="28"/>
        </w:rPr>
        <w:t xml:space="preserve"> </w:t>
      </w:r>
    </w:p>
    <w:p w:rsidR="008B58C7" w:rsidRPr="00EF5A1A" w:rsidRDefault="008B58C7" w:rsidP="008B58C7">
      <w:pPr>
        <w:rPr>
          <w:sz w:val="28"/>
          <w:szCs w:val="28"/>
        </w:rPr>
      </w:pPr>
    </w:p>
    <w:p w:rsidR="008B58C7" w:rsidRPr="00EF5A1A" w:rsidRDefault="008B58C7" w:rsidP="008B58C7">
      <w:pPr>
        <w:ind w:left="360"/>
        <w:rPr>
          <w:sz w:val="28"/>
          <w:szCs w:val="28"/>
        </w:rPr>
      </w:pPr>
      <w:r w:rsidRPr="00EF5A1A">
        <w:rPr>
          <w:sz w:val="28"/>
          <w:szCs w:val="28"/>
        </w:rPr>
        <w:t xml:space="preserve">    Phạm Thị Thanh Hòa                                                           Đỗ Thị Thuỷ</w:t>
      </w:r>
    </w:p>
    <w:p w:rsidR="008B58C7" w:rsidRPr="00EF5A1A" w:rsidRDefault="008B58C7" w:rsidP="008B58C7">
      <w:pPr>
        <w:rPr>
          <w:sz w:val="28"/>
          <w:szCs w:val="28"/>
        </w:rPr>
      </w:pPr>
    </w:p>
    <w:p w:rsidR="008B58C7" w:rsidRPr="00EF5A1A" w:rsidRDefault="008B58C7" w:rsidP="008B58C7">
      <w:pPr>
        <w:jc w:val="both"/>
        <w:rPr>
          <w:sz w:val="28"/>
          <w:szCs w:val="28"/>
        </w:rPr>
      </w:pPr>
      <w:r w:rsidRPr="00EF5A1A">
        <w:rPr>
          <w:sz w:val="28"/>
          <w:szCs w:val="28"/>
        </w:rPr>
        <w:t xml:space="preserve">                                                                      </w:t>
      </w:r>
      <w:r w:rsidRPr="00EF5A1A">
        <w:rPr>
          <w:b/>
          <w:sz w:val="28"/>
          <w:szCs w:val="28"/>
        </w:rPr>
        <w:t xml:space="preserve">                                                                                             </w:t>
      </w:r>
    </w:p>
    <w:p w:rsidR="008B58C7" w:rsidRPr="00EF5A1A" w:rsidRDefault="008B58C7" w:rsidP="008B58C7">
      <w:pPr>
        <w:jc w:val="both"/>
        <w:rPr>
          <w:b/>
          <w:sz w:val="28"/>
          <w:szCs w:val="28"/>
        </w:rPr>
      </w:pPr>
    </w:p>
    <w:p w:rsidR="008B58C7" w:rsidRPr="00EF5A1A" w:rsidRDefault="008B58C7" w:rsidP="008B58C7">
      <w:pPr>
        <w:jc w:val="both"/>
        <w:rPr>
          <w:b/>
          <w:sz w:val="28"/>
          <w:szCs w:val="28"/>
        </w:rPr>
      </w:pPr>
    </w:p>
    <w:p w:rsidR="008B58C7" w:rsidRPr="00EF5A1A" w:rsidRDefault="008B58C7" w:rsidP="008B58C7">
      <w:pPr>
        <w:rPr>
          <w:sz w:val="28"/>
          <w:szCs w:val="28"/>
        </w:rPr>
      </w:pPr>
    </w:p>
    <w:sectPr w:rsidR="008B58C7" w:rsidRPr="00EF5A1A" w:rsidSect="00F9060C">
      <w:headerReference w:type="default" r:id="rId6"/>
      <w:pgSz w:w="11907" w:h="16840" w:code="9"/>
      <w:pgMar w:top="993" w:right="1134" w:bottom="70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828" w:rsidRDefault="00271828" w:rsidP="00196706">
      <w:pPr>
        <w:spacing w:after="0" w:line="240" w:lineRule="auto"/>
      </w:pPr>
      <w:r>
        <w:separator/>
      </w:r>
    </w:p>
  </w:endnote>
  <w:endnote w:type="continuationSeparator" w:id="0">
    <w:p w:rsidR="00271828" w:rsidRDefault="00271828" w:rsidP="0019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828" w:rsidRDefault="00271828" w:rsidP="00196706">
      <w:pPr>
        <w:spacing w:after="0" w:line="240" w:lineRule="auto"/>
      </w:pPr>
      <w:r>
        <w:separator/>
      </w:r>
    </w:p>
  </w:footnote>
  <w:footnote w:type="continuationSeparator" w:id="0">
    <w:p w:rsidR="00271828" w:rsidRDefault="00271828" w:rsidP="00196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537146"/>
      <w:docPartObj>
        <w:docPartGallery w:val="Page Numbers (Top of Page)"/>
        <w:docPartUnique/>
      </w:docPartObj>
    </w:sdtPr>
    <w:sdtEndPr>
      <w:rPr>
        <w:noProof/>
      </w:rPr>
    </w:sdtEndPr>
    <w:sdtContent>
      <w:p w:rsidR="00196706" w:rsidRDefault="00196706">
        <w:pPr>
          <w:pStyle w:val="Header"/>
          <w:jc w:val="center"/>
        </w:pPr>
        <w:r>
          <w:fldChar w:fldCharType="begin"/>
        </w:r>
        <w:r>
          <w:instrText xml:space="preserve"> PAGE   \* MERGEFORMAT </w:instrText>
        </w:r>
        <w:r>
          <w:fldChar w:fldCharType="separate"/>
        </w:r>
        <w:r w:rsidR="00385A43">
          <w:rPr>
            <w:noProof/>
          </w:rPr>
          <w:t>2</w:t>
        </w:r>
        <w:r>
          <w:rPr>
            <w:noProof/>
          </w:rPr>
          <w:fldChar w:fldCharType="end"/>
        </w:r>
      </w:p>
    </w:sdtContent>
  </w:sdt>
  <w:p w:rsidR="00196706" w:rsidRDefault="00196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92"/>
    <w:rsid w:val="00003FAB"/>
    <w:rsid w:val="0001197F"/>
    <w:rsid w:val="000178DE"/>
    <w:rsid w:val="00022559"/>
    <w:rsid w:val="00023F6B"/>
    <w:rsid w:val="00030E32"/>
    <w:rsid w:val="0003485C"/>
    <w:rsid w:val="00037F7A"/>
    <w:rsid w:val="000436D4"/>
    <w:rsid w:val="00047281"/>
    <w:rsid w:val="00047576"/>
    <w:rsid w:val="00047768"/>
    <w:rsid w:val="00050C6A"/>
    <w:rsid w:val="00052D84"/>
    <w:rsid w:val="00054DEB"/>
    <w:rsid w:val="000577FC"/>
    <w:rsid w:val="00060C47"/>
    <w:rsid w:val="000613AC"/>
    <w:rsid w:val="00062677"/>
    <w:rsid w:val="00066507"/>
    <w:rsid w:val="00070CB7"/>
    <w:rsid w:val="00073ECA"/>
    <w:rsid w:val="00074625"/>
    <w:rsid w:val="00074E61"/>
    <w:rsid w:val="0008109D"/>
    <w:rsid w:val="00082998"/>
    <w:rsid w:val="0009167D"/>
    <w:rsid w:val="00092A86"/>
    <w:rsid w:val="00092C4F"/>
    <w:rsid w:val="000A65F5"/>
    <w:rsid w:val="000B306A"/>
    <w:rsid w:val="000B7048"/>
    <w:rsid w:val="000C5A8B"/>
    <w:rsid w:val="000D2A69"/>
    <w:rsid w:val="000D5899"/>
    <w:rsid w:val="000D5D8B"/>
    <w:rsid w:val="000E21AD"/>
    <w:rsid w:val="000E5006"/>
    <w:rsid w:val="000E7740"/>
    <w:rsid w:val="000F0343"/>
    <w:rsid w:val="000F04AF"/>
    <w:rsid w:val="0010571D"/>
    <w:rsid w:val="001068C6"/>
    <w:rsid w:val="00106E60"/>
    <w:rsid w:val="001072D6"/>
    <w:rsid w:val="00111551"/>
    <w:rsid w:val="00115587"/>
    <w:rsid w:val="00115787"/>
    <w:rsid w:val="00117BE5"/>
    <w:rsid w:val="0012068C"/>
    <w:rsid w:val="00122839"/>
    <w:rsid w:val="001254AC"/>
    <w:rsid w:val="00130C08"/>
    <w:rsid w:val="00133EB2"/>
    <w:rsid w:val="0013410F"/>
    <w:rsid w:val="00143742"/>
    <w:rsid w:val="001438B3"/>
    <w:rsid w:val="00144678"/>
    <w:rsid w:val="00144ED2"/>
    <w:rsid w:val="0014594F"/>
    <w:rsid w:val="00152A58"/>
    <w:rsid w:val="00153B21"/>
    <w:rsid w:val="00162D27"/>
    <w:rsid w:val="0016587E"/>
    <w:rsid w:val="0017377C"/>
    <w:rsid w:val="001806D1"/>
    <w:rsid w:val="001819DF"/>
    <w:rsid w:val="00181B6E"/>
    <w:rsid w:val="00185FFB"/>
    <w:rsid w:val="00186158"/>
    <w:rsid w:val="0019206D"/>
    <w:rsid w:val="00192C02"/>
    <w:rsid w:val="00194397"/>
    <w:rsid w:val="00196706"/>
    <w:rsid w:val="00197E30"/>
    <w:rsid w:val="001A089B"/>
    <w:rsid w:val="001A0D5C"/>
    <w:rsid w:val="001A3876"/>
    <w:rsid w:val="001A3BD4"/>
    <w:rsid w:val="001A487F"/>
    <w:rsid w:val="001B3D16"/>
    <w:rsid w:val="001B74D2"/>
    <w:rsid w:val="001C2AC7"/>
    <w:rsid w:val="001D1D06"/>
    <w:rsid w:val="001E1025"/>
    <w:rsid w:val="001E1C7D"/>
    <w:rsid w:val="001E5AF6"/>
    <w:rsid w:val="001F2DE4"/>
    <w:rsid w:val="001F314F"/>
    <w:rsid w:val="001F31C9"/>
    <w:rsid w:val="001F3438"/>
    <w:rsid w:val="001F34BB"/>
    <w:rsid w:val="00200B08"/>
    <w:rsid w:val="002015D2"/>
    <w:rsid w:val="002022E3"/>
    <w:rsid w:val="00206E05"/>
    <w:rsid w:val="00212633"/>
    <w:rsid w:val="00213644"/>
    <w:rsid w:val="00216BCE"/>
    <w:rsid w:val="002249EA"/>
    <w:rsid w:val="00230BCE"/>
    <w:rsid w:val="0023673F"/>
    <w:rsid w:val="002367A3"/>
    <w:rsid w:val="00244A75"/>
    <w:rsid w:val="00245F02"/>
    <w:rsid w:val="00252D0E"/>
    <w:rsid w:val="00262784"/>
    <w:rsid w:val="0026581C"/>
    <w:rsid w:val="00271828"/>
    <w:rsid w:val="00272768"/>
    <w:rsid w:val="00277499"/>
    <w:rsid w:val="00281168"/>
    <w:rsid w:val="00281DC6"/>
    <w:rsid w:val="00283600"/>
    <w:rsid w:val="002842D0"/>
    <w:rsid w:val="002849CB"/>
    <w:rsid w:val="00287C57"/>
    <w:rsid w:val="00290D1E"/>
    <w:rsid w:val="00292D81"/>
    <w:rsid w:val="0029362E"/>
    <w:rsid w:val="00294845"/>
    <w:rsid w:val="0029776D"/>
    <w:rsid w:val="002A1730"/>
    <w:rsid w:val="002B45CC"/>
    <w:rsid w:val="002B673C"/>
    <w:rsid w:val="002B7643"/>
    <w:rsid w:val="002C5B1A"/>
    <w:rsid w:val="002D1D06"/>
    <w:rsid w:val="002D2BED"/>
    <w:rsid w:val="002D5294"/>
    <w:rsid w:val="002E306E"/>
    <w:rsid w:val="002E3076"/>
    <w:rsid w:val="002E5A5E"/>
    <w:rsid w:val="002E74B4"/>
    <w:rsid w:val="002F29AE"/>
    <w:rsid w:val="002F2E41"/>
    <w:rsid w:val="002F72B7"/>
    <w:rsid w:val="00300A2F"/>
    <w:rsid w:val="00300F47"/>
    <w:rsid w:val="00302F91"/>
    <w:rsid w:val="0030528E"/>
    <w:rsid w:val="003105B3"/>
    <w:rsid w:val="00317729"/>
    <w:rsid w:val="00321FF6"/>
    <w:rsid w:val="00323FFD"/>
    <w:rsid w:val="00324331"/>
    <w:rsid w:val="003325D9"/>
    <w:rsid w:val="00337AB1"/>
    <w:rsid w:val="00340BD7"/>
    <w:rsid w:val="00341031"/>
    <w:rsid w:val="00341615"/>
    <w:rsid w:val="00341EB7"/>
    <w:rsid w:val="0035298C"/>
    <w:rsid w:val="003537C5"/>
    <w:rsid w:val="00371F62"/>
    <w:rsid w:val="003732E7"/>
    <w:rsid w:val="003760FE"/>
    <w:rsid w:val="003803C5"/>
    <w:rsid w:val="00383918"/>
    <w:rsid w:val="00383FAF"/>
    <w:rsid w:val="00384E00"/>
    <w:rsid w:val="00385A43"/>
    <w:rsid w:val="00391E89"/>
    <w:rsid w:val="00396388"/>
    <w:rsid w:val="003A0199"/>
    <w:rsid w:val="003A0DF7"/>
    <w:rsid w:val="003A1CB7"/>
    <w:rsid w:val="003A1FDE"/>
    <w:rsid w:val="003A38CF"/>
    <w:rsid w:val="003A7552"/>
    <w:rsid w:val="003B1E33"/>
    <w:rsid w:val="003B21E4"/>
    <w:rsid w:val="003B63CE"/>
    <w:rsid w:val="003B75A6"/>
    <w:rsid w:val="003B78F0"/>
    <w:rsid w:val="003D0173"/>
    <w:rsid w:val="003D1804"/>
    <w:rsid w:val="003D4B65"/>
    <w:rsid w:val="003D6F46"/>
    <w:rsid w:val="003E2DD1"/>
    <w:rsid w:val="003E5F2C"/>
    <w:rsid w:val="003E6856"/>
    <w:rsid w:val="003E7994"/>
    <w:rsid w:val="003F339C"/>
    <w:rsid w:val="003F6E88"/>
    <w:rsid w:val="004010DF"/>
    <w:rsid w:val="004017E3"/>
    <w:rsid w:val="00416C2E"/>
    <w:rsid w:val="00422875"/>
    <w:rsid w:val="00424464"/>
    <w:rsid w:val="004260DA"/>
    <w:rsid w:val="00426B66"/>
    <w:rsid w:val="00431BA2"/>
    <w:rsid w:val="004338D1"/>
    <w:rsid w:val="00437EB5"/>
    <w:rsid w:val="00444248"/>
    <w:rsid w:val="00447973"/>
    <w:rsid w:val="00447C56"/>
    <w:rsid w:val="004526B0"/>
    <w:rsid w:val="00452B40"/>
    <w:rsid w:val="00455248"/>
    <w:rsid w:val="00461F06"/>
    <w:rsid w:val="00462761"/>
    <w:rsid w:val="00462B19"/>
    <w:rsid w:val="00463310"/>
    <w:rsid w:val="0046673D"/>
    <w:rsid w:val="00467DD9"/>
    <w:rsid w:val="00470ED2"/>
    <w:rsid w:val="00472D0E"/>
    <w:rsid w:val="00474C26"/>
    <w:rsid w:val="00477791"/>
    <w:rsid w:val="004840A8"/>
    <w:rsid w:val="00495F22"/>
    <w:rsid w:val="004966CB"/>
    <w:rsid w:val="004B4C4E"/>
    <w:rsid w:val="004C31E2"/>
    <w:rsid w:val="004C4791"/>
    <w:rsid w:val="004C5522"/>
    <w:rsid w:val="004C59C9"/>
    <w:rsid w:val="004D0408"/>
    <w:rsid w:val="004D08CB"/>
    <w:rsid w:val="004D2A12"/>
    <w:rsid w:val="004D5559"/>
    <w:rsid w:val="004D6BBA"/>
    <w:rsid w:val="004E1421"/>
    <w:rsid w:val="004E4B99"/>
    <w:rsid w:val="004E6780"/>
    <w:rsid w:val="004F0071"/>
    <w:rsid w:val="004F74FB"/>
    <w:rsid w:val="00505D08"/>
    <w:rsid w:val="005071BC"/>
    <w:rsid w:val="00513730"/>
    <w:rsid w:val="00515EB0"/>
    <w:rsid w:val="00517FC3"/>
    <w:rsid w:val="0052001C"/>
    <w:rsid w:val="0052229A"/>
    <w:rsid w:val="0052489E"/>
    <w:rsid w:val="005251D1"/>
    <w:rsid w:val="005254F3"/>
    <w:rsid w:val="00531878"/>
    <w:rsid w:val="00533F21"/>
    <w:rsid w:val="0053583C"/>
    <w:rsid w:val="0054163B"/>
    <w:rsid w:val="00544CF8"/>
    <w:rsid w:val="00546BC5"/>
    <w:rsid w:val="00550BE2"/>
    <w:rsid w:val="00554A84"/>
    <w:rsid w:val="00555D21"/>
    <w:rsid w:val="00560D2C"/>
    <w:rsid w:val="00562647"/>
    <w:rsid w:val="0056404D"/>
    <w:rsid w:val="00573040"/>
    <w:rsid w:val="00573AB0"/>
    <w:rsid w:val="00575BE7"/>
    <w:rsid w:val="005776BE"/>
    <w:rsid w:val="00582C85"/>
    <w:rsid w:val="00587615"/>
    <w:rsid w:val="005903DD"/>
    <w:rsid w:val="00590B8B"/>
    <w:rsid w:val="00596697"/>
    <w:rsid w:val="0059775E"/>
    <w:rsid w:val="005A4066"/>
    <w:rsid w:val="005B0768"/>
    <w:rsid w:val="005B0CEF"/>
    <w:rsid w:val="005B5E38"/>
    <w:rsid w:val="005B669A"/>
    <w:rsid w:val="005C0AB0"/>
    <w:rsid w:val="005C136A"/>
    <w:rsid w:val="005E1FAB"/>
    <w:rsid w:val="005E488A"/>
    <w:rsid w:val="005F1FB3"/>
    <w:rsid w:val="005F3359"/>
    <w:rsid w:val="005F3EA5"/>
    <w:rsid w:val="005F5E2C"/>
    <w:rsid w:val="005F6C36"/>
    <w:rsid w:val="00602640"/>
    <w:rsid w:val="006027D5"/>
    <w:rsid w:val="00605D75"/>
    <w:rsid w:val="006207C8"/>
    <w:rsid w:val="00620EED"/>
    <w:rsid w:val="0062148B"/>
    <w:rsid w:val="00622678"/>
    <w:rsid w:val="00623A56"/>
    <w:rsid w:val="006243C1"/>
    <w:rsid w:val="00630FC2"/>
    <w:rsid w:val="00631BC1"/>
    <w:rsid w:val="0063632F"/>
    <w:rsid w:val="00637CC8"/>
    <w:rsid w:val="006419BA"/>
    <w:rsid w:val="00642564"/>
    <w:rsid w:val="00643ECE"/>
    <w:rsid w:val="00644D0B"/>
    <w:rsid w:val="006520E6"/>
    <w:rsid w:val="00652591"/>
    <w:rsid w:val="00653B40"/>
    <w:rsid w:val="00654817"/>
    <w:rsid w:val="006572C5"/>
    <w:rsid w:val="006573C0"/>
    <w:rsid w:val="0066266D"/>
    <w:rsid w:val="00663BAC"/>
    <w:rsid w:val="00675081"/>
    <w:rsid w:val="00683744"/>
    <w:rsid w:val="006865F3"/>
    <w:rsid w:val="006912F8"/>
    <w:rsid w:val="0069281A"/>
    <w:rsid w:val="00694215"/>
    <w:rsid w:val="006948A7"/>
    <w:rsid w:val="00697B0F"/>
    <w:rsid w:val="006A0EA3"/>
    <w:rsid w:val="006B12E8"/>
    <w:rsid w:val="006B37A6"/>
    <w:rsid w:val="006B5FEC"/>
    <w:rsid w:val="006C6563"/>
    <w:rsid w:val="006D39CA"/>
    <w:rsid w:val="006D463C"/>
    <w:rsid w:val="006E2363"/>
    <w:rsid w:val="006E4475"/>
    <w:rsid w:val="006F1DE9"/>
    <w:rsid w:val="006F24FE"/>
    <w:rsid w:val="006F3128"/>
    <w:rsid w:val="0070154C"/>
    <w:rsid w:val="00705B20"/>
    <w:rsid w:val="00706163"/>
    <w:rsid w:val="0072642B"/>
    <w:rsid w:val="00726786"/>
    <w:rsid w:val="00727319"/>
    <w:rsid w:val="00733782"/>
    <w:rsid w:val="00742ABF"/>
    <w:rsid w:val="007437DB"/>
    <w:rsid w:val="007454D4"/>
    <w:rsid w:val="00746F8A"/>
    <w:rsid w:val="00750E6D"/>
    <w:rsid w:val="00752CB8"/>
    <w:rsid w:val="0075516C"/>
    <w:rsid w:val="00764773"/>
    <w:rsid w:val="007675F7"/>
    <w:rsid w:val="00771A62"/>
    <w:rsid w:val="0077455C"/>
    <w:rsid w:val="0077512D"/>
    <w:rsid w:val="00776976"/>
    <w:rsid w:val="00786AA9"/>
    <w:rsid w:val="00792C32"/>
    <w:rsid w:val="00795F3F"/>
    <w:rsid w:val="007A1D67"/>
    <w:rsid w:val="007A43A8"/>
    <w:rsid w:val="007A62BC"/>
    <w:rsid w:val="007A6EA3"/>
    <w:rsid w:val="007B3B95"/>
    <w:rsid w:val="007B4D4E"/>
    <w:rsid w:val="007B523D"/>
    <w:rsid w:val="007B6D29"/>
    <w:rsid w:val="007C2C9A"/>
    <w:rsid w:val="007C3530"/>
    <w:rsid w:val="007C4695"/>
    <w:rsid w:val="007C5BCF"/>
    <w:rsid w:val="007C6CE8"/>
    <w:rsid w:val="007D4A9C"/>
    <w:rsid w:val="007D6083"/>
    <w:rsid w:val="007D6B69"/>
    <w:rsid w:val="007D6E15"/>
    <w:rsid w:val="007E0416"/>
    <w:rsid w:val="007E3485"/>
    <w:rsid w:val="007E5C28"/>
    <w:rsid w:val="007F20EC"/>
    <w:rsid w:val="007F7AD6"/>
    <w:rsid w:val="00801FE1"/>
    <w:rsid w:val="008020DC"/>
    <w:rsid w:val="008140AD"/>
    <w:rsid w:val="00814FE8"/>
    <w:rsid w:val="00815AD2"/>
    <w:rsid w:val="00823B64"/>
    <w:rsid w:val="00825085"/>
    <w:rsid w:val="00827F16"/>
    <w:rsid w:val="00835572"/>
    <w:rsid w:val="00844D0E"/>
    <w:rsid w:val="00854E6F"/>
    <w:rsid w:val="00855EEF"/>
    <w:rsid w:val="00860DBA"/>
    <w:rsid w:val="008651D8"/>
    <w:rsid w:val="008714F1"/>
    <w:rsid w:val="00871ED9"/>
    <w:rsid w:val="00872F85"/>
    <w:rsid w:val="00880016"/>
    <w:rsid w:val="00887192"/>
    <w:rsid w:val="00887FCA"/>
    <w:rsid w:val="00893CC8"/>
    <w:rsid w:val="00897D20"/>
    <w:rsid w:val="008A05CE"/>
    <w:rsid w:val="008A1558"/>
    <w:rsid w:val="008A28B1"/>
    <w:rsid w:val="008A3314"/>
    <w:rsid w:val="008A3B30"/>
    <w:rsid w:val="008A6BAF"/>
    <w:rsid w:val="008B155C"/>
    <w:rsid w:val="008B58C7"/>
    <w:rsid w:val="008C0E86"/>
    <w:rsid w:val="008C11E9"/>
    <w:rsid w:val="008C353F"/>
    <w:rsid w:val="008C5B87"/>
    <w:rsid w:val="008D0A3A"/>
    <w:rsid w:val="008D2396"/>
    <w:rsid w:val="008D6060"/>
    <w:rsid w:val="008D6374"/>
    <w:rsid w:val="008D6CC8"/>
    <w:rsid w:val="008E1D94"/>
    <w:rsid w:val="008F1D26"/>
    <w:rsid w:val="008F5F1B"/>
    <w:rsid w:val="008F6385"/>
    <w:rsid w:val="008F7815"/>
    <w:rsid w:val="00912677"/>
    <w:rsid w:val="009207C9"/>
    <w:rsid w:val="0092086F"/>
    <w:rsid w:val="00924AAB"/>
    <w:rsid w:val="009265E8"/>
    <w:rsid w:val="0093089C"/>
    <w:rsid w:val="009322D9"/>
    <w:rsid w:val="009334E2"/>
    <w:rsid w:val="00935A4A"/>
    <w:rsid w:val="00941D01"/>
    <w:rsid w:val="0094249B"/>
    <w:rsid w:val="009433FD"/>
    <w:rsid w:val="009444E5"/>
    <w:rsid w:val="00946510"/>
    <w:rsid w:val="00946CEE"/>
    <w:rsid w:val="009471C4"/>
    <w:rsid w:val="009500A8"/>
    <w:rsid w:val="0095030B"/>
    <w:rsid w:val="009519CE"/>
    <w:rsid w:val="0096421D"/>
    <w:rsid w:val="00964CB9"/>
    <w:rsid w:val="009672EB"/>
    <w:rsid w:val="00973CD7"/>
    <w:rsid w:val="00976121"/>
    <w:rsid w:val="00976B4A"/>
    <w:rsid w:val="009773C9"/>
    <w:rsid w:val="009827C5"/>
    <w:rsid w:val="0098472C"/>
    <w:rsid w:val="00985FA0"/>
    <w:rsid w:val="00986127"/>
    <w:rsid w:val="00987D1C"/>
    <w:rsid w:val="0099363A"/>
    <w:rsid w:val="00997E13"/>
    <w:rsid w:val="009A4353"/>
    <w:rsid w:val="009A57B0"/>
    <w:rsid w:val="009A7132"/>
    <w:rsid w:val="009B54A3"/>
    <w:rsid w:val="009C1610"/>
    <w:rsid w:val="009C3DA3"/>
    <w:rsid w:val="009D1427"/>
    <w:rsid w:val="009E7554"/>
    <w:rsid w:val="009F13A8"/>
    <w:rsid w:val="009F1E91"/>
    <w:rsid w:val="009F482C"/>
    <w:rsid w:val="009F5318"/>
    <w:rsid w:val="00A05288"/>
    <w:rsid w:val="00A056D1"/>
    <w:rsid w:val="00A13BD5"/>
    <w:rsid w:val="00A22563"/>
    <w:rsid w:val="00A229EE"/>
    <w:rsid w:val="00A24648"/>
    <w:rsid w:val="00A253CD"/>
    <w:rsid w:val="00A273EA"/>
    <w:rsid w:val="00A40D68"/>
    <w:rsid w:val="00A43B3B"/>
    <w:rsid w:val="00A4450D"/>
    <w:rsid w:val="00A450FD"/>
    <w:rsid w:val="00A513DA"/>
    <w:rsid w:val="00A60D53"/>
    <w:rsid w:val="00A60DA6"/>
    <w:rsid w:val="00A62060"/>
    <w:rsid w:val="00A641D6"/>
    <w:rsid w:val="00A66135"/>
    <w:rsid w:val="00A67FD2"/>
    <w:rsid w:val="00A70867"/>
    <w:rsid w:val="00A754A0"/>
    <w:rsid w:val="00A80D6B"/>
    <w:rsid w:val="00A8504C"/>
    <w:rsid w:val="00A93105"/>
    <w:rsid w:val="00A93BAF"/>
    <w:rsid w:val="00AA0813"/>
    <w:rsid w:val="00AA1062"/>
    <w:rsid w:val="00AA3540"/>
    <w:rsid w:val="00AA585F"/>
    <w:rsid w:val="00AB07AF"/>
    <w:rsid w:val="00AB1042"/>
    <w:rsid w:val="00AB1D8B"/>
    <w:rsid w:val="00AB52F4"/>
    <w:rsid w:val="00AB66CF"/>
    <w:rsid w:val="00AB71BD"/>
    <w:rsid w:val="00AC2F26"/>
    <w:rsid w:val="00AC6B93"/>
    <w:rsid w:val="00AC78AB"/>
    <w:rsid w:val="00AD648B"/>
    <w:rsid w:val="00AE3D17"/>
    <w:rsid w:val="00AE591F"/>
    <w:rsid w:val="00AE5D86"/>
    <w:rsid w:val="00AE680F"/>
    <w:rsid w:val="00AF5DB5"/>
    <w:rsid w:val="00AF76D0"/>
    <w:rsid w:val="00B06856"/>
    <w:rsid w:val="00B1012E"/>
    <w:rsid w:val="00B13630"/>
    <w:rsid w:val="00B13EF2"/>
    <w:rsid w:val="00B1580B"/>
    <w:rsid w:val="00B24D5F"/>
    <w:rsid w:val="00B26331"/>
    <w:rsid w:val="00B277F7"/>
    <w:rsid w:val="00B335E7"/>
    <w:rsid w:val="00B47213"/>
    <w:rsid w:val="00B502DF"/>
    <w:rsid w:val="00B54216"/>
    <w:rsid w:val="00B6445A"/>
    <w:rsid w:val="00B66F73"/>
    <w:rsid w:val="00B92A94"/>
    <w:rsid w:val="00B946E2"/>
    <w:rsid w:val="00B94EBE"/>
    <w:rsid w:val="00B9581B"/>
    <w:rsid w:val="00B96603"/>
    <w:rsid w:val="00BA67FF"/>
    <w:rsid w:val="00BB0480"/>
    <w:rsid w:val="00BB46DA"/>
    <w:rsid w:val="00BC75A8"/>
    <w:rsid w:val="00BD0A75"/>
    <w:rsid w:val="00BD78B8"/>
    <w:rsid w:val="00BE591E"/>
    <w:rsid w:val="00BE7135"/>
    <w:rsid w:val="00BE7B98"/>
    <w:rsid w:val="00BF0DEF"/>
    <w:rsid w:val="00BF2438"/>
    <w:rsid w:val="00BF4B4E"/>
    <w:rsid w:val="00C0002C"/>
    <w:rsid w:val="00C02346"/>
    <w:rsid w:val="00C04492"/>
    <w:rsid w:val="00C06EA6"/>
    <w:rsid w:val="00C07C16"/>
    <w:rsid w:val="00C12A34"/>
    <w:rsid w:val="00C1307B"/>
    <w:rsid w:val="00C143D8"/>
    <w:rsid w:val="00C14CF2"/>
    <w:rsid w:val="00C22D76"/>
    <w:rsid w:val="00C26302"/>
    <w:rsid w:val="00C3279B"/>
    <w:rsid w:val="00C3369E"/>
    <w:rsid w:val="00C35044"/>
    <w:rsid w:val="00C36035"/>
    <w:rsid w:val="00C37C29"/>
    <w:rsid w:val="00C421BA"/>
    <w:rsid w:val="00C425A9"/>
    <w:rsid w:val="00C44040"/>
    <w:rsid w:val="00C44DD3"/>
    <w:rsid w:val="00C50E7E"/>
    <w:rsid w:val="00C529C1"/>
    <w:rsid w:val="00C565D1"/>
    <w:rsid w:val="00C6374A"/>
    <w:rsid w:val="00C63AC9"/>
    <w:rsid w:val="00C63D52"/>
    <w:rsid w:val="00C646E5"/>
    <w:rsid w:val="00C64899"/>
    <w:rsid w:val="00C70990"/>
    <w:rsid w:val="00C81449"/>
    <w:rsid w:val="00C8283F"/>
    <w:rsid w:val="00C82C11"/>
    <w:rsid w:val="00C84770"/>
    <w:rsid w:val="00C96900"/>
    <w:rsid w:val="00CA0D94"/>
    <w:rsid w:val="00CA2F53"/>
    <w:rsid w:val="00CA75E6"/>
    <w:rsid w:val="00CB2F92"/>
    <w:rsid w:val="00CB6CDB"/>
    <w:rsid w:val="00CC138B"/>
    <w:rsid w:val="00CC42D7"/>
    <w:rsid w:val="00CC74B1"/>
    <w:rsid w:val="00CD1338"/>
    <w:rsid w:val="00CD48D8"/>
    <w:rsid w:val="00CD71B3"/>
    <w:rsid w:val="00CF196A"/>
    <w:rsid w:val="00CF1EEB"/>
    <w:rsid w:val="00CF2A45"/>
    <w:rsid w:val="00CF3869"/>
    <w:rsid w:val="00D04200"/>
    <w:rsid w:val="00D051EB"/>
    <w:rsid w:val="00D05E55"/>
    <w:rsid w:val="00D10088"/>
    <w:rsid w:val="00D10773"/>
    <w:rsid w:val="00D11C80"/>
    <w:rsid w:val="00D1754A"/>
    <w:rsid w:val="00D206B4"/>
    <w:rsid w:val="00D226C9"/>
    <w:rsid w:val="00D25096"/>
    <w:rsid w:val="00D31AF4"/>
    <w:rsid w:val="00D323C7"/>
    <w:rsid w:val="00D33B3F"/>
    <w:rsid w:val="00D34618"/>
    <w:rsid w:val="00D3461D"/>
    <w:rsid w:val="00D352B7"/>
    <w:rsid w:val="00D3747C"/>
    <w:rsid w:val="00D40979"/>
    <w:rsid w:val="00D4114C"/>
    <w:rsid w:val="00D446E5"/>
    <w:rsid w:val="00D44ABD"/>
    <w:rsid w:val="00D4561A"/>
    <w:rsid w:val="00D53F3C"/>
    <w:rsid w:val="00D55A36"/>
    <w:rsid w:val="00D66978"/>
    <w:rsid w:val="00D70144"/>
    <w:rsid w:val="00D70631"/>
    <w:rsid w:val="00D71742"/>
    <w:rsid w:val="00D73D04"/>
    <w:rsid w:val="00D754B9"/>
    <w:rsid w:val="00D75982"/>
    <w:rsid w:val="00D76AD6"/>
    <w:rsid w:val="00D772FB"/>
    <w:rsid w:val="00D773C2"/>
    <w:rsid w:val="00D80354"/>
    <w:rsid w:val="00D82722"/>
    <w:rsid w:val="00D8510A"/>
    <w:rsid w:val="00D87FA5"/>
    <w:rsid w:val="00D91C11"/>
    <w:rsid w:val="00D93841"/>
    <w:rsid w:val="00D93C01"/>
    <w:rsid w:val="00DA0A32"/>
    <w:rsid w:val="00DA17B4"/>
    <w:rsid w:val="00DA17D6"/>
    <w:rsid w:val="00DA49EC"/>
    <w:rsid w:val="00DA72A5"/>
    <w:rsid w:val="00DB26A0"/>
    <w:rsid w:val="00DD1B8F"/>
    <w:rsid w:val="00DD20B8"/>
    <w:rsid w:val="00DD21DD"/>
    <w:rsid w:val="00DE4D41"/>
    <w:rsid w:val="00DE5900"/>
    <w:rsid w:val="00DF0129"/>
    <w:rsid w:val="00DF3C27"/>
    <w:rsid w:val="00DF402A"/>
    <w:rsid w:val="00DF44BB"/>
    <w:rsid w:val="00DF5BEF"/>
    <w:rsid w:val="00DF723F"/>
    <w:rsid w:val="00E030AE"/>
    <w:rsid w:val="00E10828"/>
    <w:rsid w:val="00E22C9F"/>
    <w:rsid w:val="00E22F50"/>
    <w:rsid w:val="00E31080"/>
    <w:rsid w:val="00E34F0C"/>
    <w:rsid w:val="00E439AB"/>
    <w:rsid w:val="00E45AC8"/>
    <w:rsid w:val="00E53880"/>
    <w:rsid w:val="00E547A3"/>
    <w:rsid w:val="00E55417"/>
    <w:rsid w:val="00E56E62"/>
    <w:rsid w:val="00E57692"/>
    <w:rsid w:val="00E621B5"/>
    <w:rsid w:val="00E74DDA"/>
    <w:rsid w:val="00E81108"/>
    <w:rsid w:val="00E82F79"/>
    <w:rsid w:val="00E84698"/>
    <w:rsid w:val="00E84B0C"/>
    <w:rsid w:val="00E87D7E"/>
    <w:rsid w:val="00E90ACE"/>
    <w:rsid w:val="00E91E39"/>
    <w:rsid w:val="00E93A8E"/>
    <w:rsid w:val="00E97970"/>
    <w:rsid w:val="00EA0694"/>
    <w:rsid w:val="00EA34F6"/>
    <w:rsid w:val="00EA4F62"/>
    <w:rsid w:val="00EA778E"/>
    <w:rsid w:val="00EA794D"/>
    <w:rsid w:val="00EB48CF"/>
    <w:rsid w:val="00EC0FC6"/>
    <w:rsid w:val="00EC52BF"/>
    <w:rsid w:val="00EC5F67"/>
    <w:rsid w:val="00EC6DDC"/>
    <w:rsid w:val="00ED01FA"/>
    <w:rsid w:val="00ED4A45"/>
    <w:rsid w:val="00ED7919"/>
    <w:rsid w:val="00ED7BC1"/>
    <w:rsid w:val="00EE625B"/>
    <w:rsid w:val="00EE69F5"/>
    <w:rsid w:val="00EE6FEE"/>
    <w:rsid w:val="00EE7772"/>
    <w:rsid w:val="00EF0955"/>
    <w:rsid w:val="00EF2BC8"/>
    <w:rsid w:val="00EF5A1A"/>
    <w:rsid w:val="00F1032B"/>
    <w:rsid w:val="00F10B17"/>
    <w:rsid w:val="00F146B5"/>
    <w:rsid w:val="00F32DAA"/>
    <w:rsid w:val="00F35275"/>
    <w:rsid w:val="00F37805"/>
    <w:rsid w:val="00F40241"/>
    <w:rsid w:val="00F41D6F"/>
    <w:rsid w:val="00F428E0"/>
    <w:rsid w:val="00F44509"/>
    <w:rsid w:val="00F51300"/>
    <w:rsid w:val="00F556C4"/>
    <w:rsid w:val="00F56D10"/>
    <w:rsid w:val="00F65F48"/>
    <w:rsid w:val="00F67083"/>
    <w:rsid w:val="00F7115A"/>
    <w:rsid w:val="00F72916"/>
    <w:rsid w:val="00F72E59"/>
    <w:rsid w:val="00F77012"/>
    <w:rsid w:val="00F820A4"/>
    <w:rsid w:val="00F8604D"/>
    <w:rsid w:val="00F86253"/>
    <w:rsid w:val="00F876B5"/>
    <w:rsid w:val="00F9060C"/>
    <w:rsid w:val="00F908DB"/>
    <w:rsid w:val="00F91538"/>
    <w:rsid w:val="00F92D38"/>
    <w:rsid w:val="00F94E7D"/>
    <w:rsid w:val="00F968F7"/>
    <w:rsid w:val="00F96B33"/>
    <w:rsid w:val="00FA6560"/>
    <w:rsid w:val="00FA7CF7"/>
    <w:rsid w:val="00FB25F3"/>
    <w:rsid w:val="00FB7182"/>
    <w:rsid w:val="00FB785F"/>
    <w:rsid w:val="00FC404C"/>
    <w:rsid w:val="00FC5DB0"/>
    <w:rsid w:val="00FC78D1"/>
    <w:rsid w:val="00FD0F93"/>
    <w:rsid w:val="00FD5EAC"/>
    <w:rsid w:val="00FE4217"/>
    <w:rsid w:val="00FE526F"/>
    <w:rsid w:val="00FE6B85"/>
    <w:rsid w:val="00FE6BAF"/>
    <w:rsid w:val="00FF123B"/>
    <w:rsid w:val="00FF20CD"/>
    <w:rsid w:val="00FF35EA"/>
    <w:rsid w:val="00FF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17E7C"/>
  <w15:docId w15:val="{97E20A98-1FFD-4BEF-89F4-C3BD7C47C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58C7"/>
    <w:pPr>
      <w:keepNext/>
      <w:spacing w:after="0" w:line="240" w:lineRule="auto"/>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58C7"/>
    <w:rPr>
      <w:rFonts w:ascii="VNI-Times" w:eastAsia="Times New Roman" w:hAnsi="VNI-Times" w:cs="Times New Roman"/>
      <w:b/>
      <w:bCs/>
      <w:sz w:val="28"/>
      <w:szCs w:val="24"/>
    </w:rPr>
  </w:style>
  <w:style w:type="paragraph" w:styleId="BodyText2">
    <w:name w:val="Body Text 2"/>
    <w:basedOn w:val="Normal"/>
    <w:link w:val="BodyText2Char"/>
    <w:rsid w:val="008B58C7"/>
    <w:pPr>
      <w:spacing w:after="120" w:line="480" w:lineRule="auto"/>
    </w:pPr>
    <w:rPr>
      <w:rFonts w:ascii="VNI-Times" w:eastAsia="Times New Roman" w:hAnsi="VNI-Times" w:cs="Times New Roman"/>
      <w:szCs w:val="24"/>
    </w:rPr>
  </w:style>
  <w:style w:type="character" w:customStyle="1" w:styleId="BodyText2Char">
    <w:name w:val="Body Text 2 Char"/>
    <w:basedOn w:val="DefaultParagraphFont"/>
    <w:link w:val="BodyText2"/>
    <w:rsid w:val="008B58C7"/>
    <w:rPr>
      <w:rFonts w:ascii="VNI-Times" w:eastAsia="Times New Roman" w:hAnsi="VNI-Times" w:cs="Times New Roman"/>
      <w:szCs w:val="24"/>
    </w:rPr>
  </w:style>
  <w:style w:type="paragraph" w:styleId="Header">
    <w:name w:val="header"/>
    <w:basedOn w:val="Normal"/>
    <w:link w:val="HeaderChar"/>
    <w:uiPriority w:val="99"/>
    <w:unhideWhenUsed/>
    <w:rsid w:val="008B58C7"/>
    <w:pPr>
      <w:tabs>
        <w:tab w:val="center" w:pos="4680"/>
        <w:tab w:val="right" w:pos="9360"/>
      </w:tabs>
      <w:spacing w:after="0" w:line="240" w:lineRule="auto"/>
    </w:pPr>
    <w:rPr>
      <w:rFonts w:ascii="VNI-Times" w:eastAsia="Times New Roman" w:hAnsi="VNI-Times" w:cs="Times New Roman"/>
      <w:szCs w:val="24"/>
    </w:rPr>
  </w:style>
  <w:style w:type="character" w:customStyle="1" w:styleId="HeaderChar">
    <w:name w:val="Header Char"/>
    <w:basedOn w:val="DefaultParagraphFont"/>
    <w:link w:val="Header"/>
    <w:uiPriority w:val="99"/>
    <w:rsid w:val="008B58C7"/>
    <w:rPr>
      <w:rFonts w:ascii="VNI-Times" w:eastAsia="Times New Roman" w:hAnsi="VNI-Times" w:cs="Times New Roman"/>
      <w:szCs w:val="24"/>
    </w:rPr>
  </w:style>
  <w:style w:type="paragraph" w:styleId="ListParagraph">
    <w:name w:val="List Paragraph"/>
    <w:basedOn w:val="Normal"/>
    <w:uiPriority w:val="34"/>
    <w:qFormat/>
    <w:rsid w:val="008B58C7"/>
    <w:pPr>
      <w:spacing w:after="0" w:line="240" w:lineRule="auto"/>
      <w:ind w:left="720"/>
      <w:contextualSpacing/>
    </w:pPr>
    <w:rPr>
      <w:rFonts w:ascii="VNI-Times" w:eastAsia="Times New Roman" w:hAnsi="VNI-Times" w:cs="Times New Roman"/>
      <w:szCs w:val="24"/>
    </w:rPr>
  </w:style>
  <w:style w:type="table" w:styleId="TableGrid">
    <w:name w:val="Table Grid"/>
    <w:basedOn w:val="TableNormal"/>
    <w:uiPriority w:val="59"/>
    <w:rsid w:val="008B58C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6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Admin</cp:lastModifiedBy>
  <cp:revision>14</cp:revision>
  <dcterms:created xsi:type="dcterms:W3CDTF">2020-09-18T13:56:00Z</dcterms:created>
  <dcterms:modified xsi:type="dcterms:W3CDTF">2022-10-17T01:04:00Z</dcterms:modified>
</cp:coreProperties>
</file>